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B0C" w:rsidRPr="003335FB" w:rsidRDefault="00696E0D" w:rsidP="00516D40">
      <w:pPr>
        <w:spacing w:after="0" w:line="240" w:lineRule="auto"/>
        <w:jc w:val="center"/>
        <w:rPr>
          <w:rFonts w:ascii="Times New Roman" w:hAnsi="Times New Roman" w:cs="Times New Roman"/>
          <w:b/>
          <w:sz w:val="28"/>
          <w:szCs w:val="28"/>
        </w:rPr>
      </w:pPr>
      <w:r w:rsidRPr="003335FB">
        <w:rPr>
          <w:rFonts w:ascii="Times New Roman" w:hAnsi="Times New Roman" w:cs="Times New Roman"/>
          <w:b/>
          <w:sz w:val="28"/>
          <w:szCs w:val="28"/>
        </w:rPr>
        <w:t xml:space="preserve">Пояснительная записка </w:t>
      </w:r>
      <w:r w:rsidR="00096F48" w:rsidRPr="003335FB">
        <w:rPr>
          <w:rFonts w:ascii="Times New Roman" w:hAnsi="Times New Roman" w:cs="Times New Roman"/>
          <w:b/>
          <w:sz w:val="28"/>
          <w:szCs w:val="28"/>
        </w:rPr>
        <w:t xml:space="preserve">к годовому отчету </w:t>
      </w:r>
      <w:r w:rsidRPr="003335FB">
        <w:rPr>
          <w:rFonts w:ascii="Times New Roman" w:hAnsi="Times New Roman" w:cs="Times New Roman"/>
          <w:b/>
          <w:sz w:val="28"/>
          <w:szCs w:val="28"/>
        </w:rPr>
        <w:t>о ходе реализации и оценке</w:t>
      </w:r>
      <w:r w:rsidR="00613856" w:rsidRPr="003335FB">
        <w:rPr>
          <w:rFonts w:ascii="Times New Roman" w:hAnsi="Times New Roman" w:cs="Times New Roman"/>
          <w:b/>
          <w:sz w:val="28"/>
          <w:szCs w:val="28"/>
        </w:rPr>
        <w:br/>
      </w:r>
      <w:r w:rsidRPr="003335FB">
        <w:rPr>
          <w:rFonts w:ascii="Times New Roman" w:hAnsi="Times New Roman" w:cs="Times New Roman"/>
          <w:b/>
          <w:sz w:val="28"/>
          <w:szCs w:val="28"/>
        </w:rPr>
        <w:t xml:space="preserve"> эффективности муниципальной программы </w:t>
      </w:r>
      <w:r w:rsidR="00FF4B0C" w:rsidRPr="003335FB">
        <w:rPr>
          <w:rFonts w:ascii="Times New Roman" w:hAnsi="Times New Roman" w:cs="Times New Roman"/>
          <w:b/>
          <w:sz w:val="28"/>
          <w:szCs w:val="28"/>
        </w:rPr>
        <w:t>«Управление муниципальными финансами и муниципальным долгом Пермско</w:t>
      </w:r>
      <w:r w:rsidR="00FA6EA8" w:rsidRPr="003335FB">
        <w:rPr>
          <w:rFonts w:ascii="Times New Roman" w:hAnsi="Times New Roman" w:cs="Times New Roman"/>
          <w:b/>
          <w:sz w:val="28"/>
          <w:szCs w:val="28"/>
        </w:rPr>
        <w:t>го</w:t>
      </w:r>
      <w:r w:rsidR="00FF4B0C" w:rsidRPr="003335FB">
        <w:rPr>
          <w:rFonts w:ascii="Times New Roman" w:hAnsi="Times New Roman" w:cs="Times New Roman"/>
          <w:b/>
          <w:sz w:val="28"/>
          <w:szCs w:val="28"/>
        </w:rPr>
        <w:t xml:space="preserve"> муниципально</w:t>
      </w:r>
      <w:r w:rsidR="00FA6EA8" w:rsidRPr="003335FB">
        <w:rPr>
          <w:rFonts w:ascii="Times New Roman" w:hAnsi="Times New Roman" w:cs="Times New Roman"/>
          <w:b/>
          <w:sz w:val="28"/>
          <w:szCs w:val="28"/>
        </w:rPr>
        <w:t xml:space="preserve">го </w:t>
      </w:r>
      <w:r w:rsidR="00FF4B0C" w:rsidRPr="003335FB">
        <w:rPr>
          <w:rFonts w:ascii="Times New Roman" w:hAnsi="Times New Roman" w:cs="Times New Roman"/>
          <w:b/>
          <w:sz w:val="28"/>
          <w:szCs w:val="28"/>
        </w:rPr>
        <w:t>район</w:t>
      </w:r>
      <w:r w:rsidR="00FA6EA8" w:rsidRPr="003335FB">
        <w:rPr>
          <w:rFonts w:ascii="Times New Roman" w:hAnsi="Times New Roman" w:cs="Times New Roman"/>
          <w:b/>
          <w:sz w:val="28"/>
          <w:szCs w:val="28"/>
        </w:rPr>
        <w:t>а</w:t>
      </w:r>
      <w:r w:rsidR="00FF4B0C" w:rsidRPr="003335FB">
        <w:rPr>
          <w:rFonts w:ascii="Times New Roman" w:hAnsi="Times New Roman" w:cs="Times New Roman"/>
          <w:b/>
          <w:sz w:val="28"/>
          <w:szCs w:val="28"/>
        </w:rPr>
        <w:t xml:space="preserve"> на 2016 – 2020 годы»</w:t>
      </w:r>
      <w:r w:rsidR="00B10507" w:rsidRPr="003335FB">
        <w:rPr>
          <w:rFonts w:ascii="Times New Roman" w:hAnsi="Times New Roman" w:cs="Times New Roman"/>
          <w:b/>
          <w:sz w:val="28"/>
          <w:szCs w:val="28"/>
        </w:rPr>
        <w:t xml:space="preserve"> за 20</w:t>
      </w:r>
      <w:r w:rsidR="005D6C6B">
        <w:rPr>
          <w:rFonts w:ascii="Times New Roman" w:hAnsi="Times New Roman" w:cs="Times New Roman"/>
          <w:b/>
          <w:sz w:val="28"/>
          <w:szCs w:val="28"/>
        </w:rPr>
        <w:t>20</w:t>
      </w:r>
      <w:r w:rsidR="00744A9C">
        <w:rPr>
          <w:rFonts w:ascii="Times New Roman" w:hAnsi="Times New Roman" w:cs="Times New Roman"/>
          <w:b/>
          <w:sz w:val="28"/>
          <w:szCs w:val="28"/>
        </w:rPr>
        <w:t xml:space="preserve"> </w:t>
      </w:r>
      <w:r w:rsidR="00B10507" w:rsidRPr="003335FB">
        <w:rPr>
          <w:rFonts w:ascii="Times New Roman" w:hAnsi="Times New Roman" w:cs="Times New Roman"/>
          <w:b/>
          <w:sz w:val="28"/>
          <w:szCs w:val="28"/>
        </w:rPr>
        <w:t>год</w:t>
      </w:r>
    </w:p>
    <w:p w:rsidR="008C3D00" w:rsidRPr="003335FB" w:rsidRDefault="008C3D00" w:rsidP="00516D40">
      <w:pPr>
        <w:spacing w:after="0" w:line="240" w:lineRule="auto"/>
        <w:jc w:val="center"/>
        <w:rPr>
          <w:rFonts w:ascii="Times New Roman" w:hAnsi="Times New Roman" w:cs="Times New Roman"/>
          <w:b/>
          <w:sz w:val="28"/>
          <w:szCs w:val="28"/>
        </w:rPr>
      </w:pPr>
    </w:p>
    <w:p w:rsidR="00FF4B0C" w:rsidRPr="003335FB" w:rsidRDefault="00B10507" w:rsidP="008C3D00">
      <w:pPr>
        <w:spacing w:after="0" w:line="240" w:lineRule="auto"/>
        <w:ind w:firstLine="709"/>
        <w:jc w:val="right"/>
        <w:rPr>
          <w:rFonts w:ascii="Times New Roman" w:hAnsi="Times New Roman" w:cs="Times New Roman"/>
          <w:sz w:val="28"/>
          <w:szCs w:val="28"/>
        </w:rPr>
      </w:pPr>
      <w:r w:rsidRPr="003335FB">
        <w:rPr>
          <w:rFonts w:ascii="Times New Roman" w:hAnsi="Times New Roman" w:cs="Times New Roman"/>
          <w:sz w:val="28"/>
          <w:szCs w:val="28"/>
        </w:rPr>
        <w:t xml:space="preserve"> </w:t>
      </w:r>
      <w:r w:rsidR="009E4D13">
        <w:rPr>
          <w:rFonts w:ascii="Times New Roman" w:hAnsi="Times New Roman" w:cs="Times New Roman"/>
          <w:sz w:val="28"/>
          <w:szCs w:val="28"/>
        </w:rPr>
        <w:t>09</w:t>
      </w:r>
      <w:r w:rsidR="00091B63">
        <w:rPr>
          <w:rFonts w:ascii="Times New Roman" w:hAnsi="Times New Roman" w:cs="Times New Roman"/>
          <w:sz w:val="28"/>
          <w:szCs w:val="28"/>
        </w:rPr>
        <w:t xml:space="preserve"> марта 202</w:t>
      </w:r>
      <w:r w:rsidR="005D6C6B">
        <w:rPr>
          <w:rFonts w:ascii="Times New Roman" w:hAnsi="Times New Roman" w:cs="Times New Roman"/>
          <w:sz w:val="28"/>
          <w:szCs w:val="28"/>
        </w:rPr>
        <w:t>1</w:t>
      </w:r>
      <w:r w:rsidR="00091B63">
        <w:rPr>
          <w:rFonts w:ascii="Times New Roman" w:hAnsi="Times New Roman" w:cs="Times New Roman"/>
          <w:sz w:val="28"/>
          <w:szCs w:val="28"/>
        </w:rPr>
        <w:t xml:space="preserve"> год</w:t>
      </w:r>
    </w:p>
    <w:p w:rsidR="008C3D00" w:rsidRPr="003335FB" w:rsidRDefault="008C3D00" w:rsidP="00516D40">
      <w:pPr>
        <w:spacing w:after="0" w:line="240" w:lineRule="auto"/>
        <w:ind w:firstLine="709"/>
        <w:jc w:val="both"/>
        <w:rPr>
          <w:rFonts w:ascii="Times New Roman" w:hAnsi="Times New Roman" w:cs="Times New Roman"/>
          <w:b/>
          <w:sz w:val="28"/>
          <w:szCs w:val="28"/>
        </w:rPr>
      </w:pPr>
    </w:p>
    <w:p w:rsidR="00FF4B0C" w:rsidRPr="00091B63" w:rsidRDefault="00696E0D" w:rsidP="00516D40">
      <w:pPr>
        <w:spacing w:after="0" w:line="240" w:lineRule="auto"/>
        <w:ind w:firstLine="709"/>
        <w:jc w:val="both"/>
        <w:rPr>
          <w:rFonts w:ascii="Times New Roman" w:hAnsi="Times New Roman" w:cs="Times New Roman"/>
          <w:sz w:val="28"/>
          <w:szCs w:val="28"/>
        </w:rPr>
      </w:pPr>
      <w:r w:rsidRPr="003335FB">
        <w:rPr>
          <w:rFonts w:ascii="Times New Roman" w:hAnsi="Times New Roman" w:cs="Times New Roman"/>
          <w:i/>
          <w:sz w:val="28"/>
          <w:szCs w:val="28"/>
        </w:rPr>
        <w:t>Цел</w:t>
      </w:r>
      <w:r w:rsidR="00FF4B0C" w:rsidRPr="003335FB">
        <w:rPr>
          <w:rFonts w:ascii="Times New Roman" w:hAnsi="Times New Roman" w:cs="Times New Roman"/>
          <w:i/>
          <w:sz w:val="28"/>
          <w:szCs w:val="28"/>
        </w:rPr>
        <w:t>ь</w:t>
      </w:r>
      <w:r w:rsidRPr="003335FB">
        <w:rPr>
          <w:rFonts w:ascii="Times New Roman" w:hAnsi="Times New Roman" w:cs="Times New Roman"/>
          <w:i/>
          <w:sz w:val="28"/>
          <w:szCs w:val="28"/>
        </w:rPr>
        <w:t xml:space="preserve"> программы:</w:t>
      </w:r>
      <w:r w:rsidR="009728DC" w:rsidRPr="003335FB">
        <w:rPr>
          <w:rFonts w:ascii="Times New Roman" w:hAnsi="Times New Roman" w:cs="Times New Roman"/>
          <w:b/>
          <w:sz w:val="28"/>
          <w:szCs w:val="28"/>
        </w:rPr>
        <w:t xml:space="preserve"> </w:t>
      </w:r>
      <w:r w:rsidR="00091B63" w:rsidRPr="00091B63">
        <w:rPr>
          <w:rFonts w:ascii="Times New Roman" w:hAnsi="Times New Roman" w:cs="Times New Roman"/>
          <w:sz w:val="28"/>
          <w:szCs w:val="28"/>
        </w:rPr>
        <w:t>Обеспечение устойчивости бюджета Пермского муниципального района, повышение эффективности и качества управления муниципальными финансами Пермского муниципального района</w:t>
      </w:r>
      <w:r w:rsidR="00FF4B0C" w:rsidRPr="00091B63">
        <w:rPr>
          <w:rFonts w:ascii="Times New Roman" w:hAnsi="Times New Roman" w:cs="Times New Roman"/>
          <w:sz w:val="28"/>
          <w:szCs w:val="28"/>
        </w:rPr>
        <w:t>.</w:t>
      </w:r>
    </w:p>
    <w:p w:rsidR="006D6261" w:rsidRPr="003335FB" w:rsidRDefault="006D6261" w:rsidP="00516D40">
      <w:pPr>
        <w:spacing w:after="0" w:line="240" w:lineRule="auto"/>
        <w:ind w:firstLine="709"/>
        <w:jc w:val="both"/>
        <w:rPr>
          <w:rFonts w:ascii="Times New Roman" w:hAnsi="Times New Roman"/>
          <w:b/>
          <w:sz w:val="28"/>
          <w:szCs w:val="28"/>
        </w:rPr>
      </w:pPr>
    </w:p>
    <w:p w:rsidR="009728DC" w:rsidRPr="003335FB" w:rsidRDefault="009728DC" w:rsidP="00516D40">
      <w:pPr>
        <w:spacing w:after="0" w:line="240" w:lineRule="auto"/>
        <w:ind w:firstLine="709"/>
        <w:jc w:val="both"/>
        <w:rPr>
          <w:rFonts w:ascii="Times New Roman" w:hAnsi="Times New Roman"/>
          <w:i/>
          <w:sz w:val="28"/>
          <w:szCs w:val="28"/>
        </w:rPr>
      </w:pPr>
      <w:r w:rsidRPr="003335FB">
        <w:rPr>
          <w:rFonts w:ascii="Times New Roman" w:hAnsi="Times New Roman"/>
          <w:i/>
          <w:sz w:val="28"/>
          <w:szCs w:val="28"/>
        </w:rPr>
        <w:t xml:space="preserve">Задачи программы: </w:t>
      </w:r>
    </w:p>
    <w:p w:rsidR="00091B63" w:rsidRPr="00091B63" w:rsidRDefault="00091B63" w:rsidP="00091B63">
      <w:pPr>
        <w:tabs>
          <w:tab w:val="left" w:pos="7265"/>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91B63">
        <w:rPr>
          <w:rFonts w:ascii="Times New Roman" w:eastAsia="Calibri" w:hAnsi="Times New Roman" w:cs="Times New Roman"/>
          <w:color w:val="000000"/>
          <w:sz w:val="28"/>
          <w:szCs w:val="28"/>
        </w:rPr>
        <w:t xml:space="preserve">1. Создание условий для поддержания устойчивости бюджета Пермского муниципального района; </w:t>
      </w:r>
    </w:p>
    <w:p w:rsidR="00091B63" w:rsidRPr="00091B63" w:rsidRDefault="00091B63" w:rsidP="00091B63">
      <w:pPr>
        <w:tabs>
          <w:tab w:val="left" w:pos="7265"/>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91B63">
        <w:rPr>
          <w:rFonts w:ascii="Times New Roman" w:eastAsia="Calibri" w:hAnsi="Times New Roman" w:cs="Times New Roman"/>
          <w:color w:val="000000"/>
          <w:sz w:val="28"/>
          <w:szCs w:val="28"/>
        </w:rPr>
        <w:t>2. Повышение финансовой устойчивости бюджетов сельских поселений, входящих в состав Пермского муниципального района;</w:t>
      </w:r>
    </w:p>
    <w:p w:rsidR="00091B63" w:rsidRPr="00091B63" w:rsidRDefault="00091B63" w:rsidP="00091B63">
      <w:pPr>
        <w:tabs>
          <w:tab w:val="left" w:pos="7265"/>
        </w:tabs>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091B63">
        <w:rPr>
          <w:rFonts w:ascii="Times New Roman" w:eastAsia="Calibri" w:hAnsi="Times New Roman" w:cs="Times New Roman"/>
          <w:color w:val="000000"/>
          <w:sz w:val="28"/>
          <w:szCs w:val="28"/>
        </w:rPr>
        <w:t>3. Управление муниципальным долгом Пермского муниципального района;</w:t>
      </w:r>
    </w:p>
    <w:p w:rsidR="00FF4B0C" w:rsidRPr="003335FB" w:rsidRDefault="00091B63" w:rsidP="00091B63">
      <w:pPr>
        <w:spacing w:after="0" w:line="240" w:lineRule="auto"/>
        <w:ind w:firstLine="709"/>
        <w:jc w:val="both"/>
        <w:rPr>
          <w:rFonts w:ascii="Times New Roman" w:hAnsi="Times New Roman"/>
          <w:sz w:val="28"/>
          <w:szCs w:val="28"/>
        </w:rPr>
      </w:pPr>
      <w:r w:rsidRPr="00091B63">
        <w:rPr>
          <w:rFonts w:ascii="Times New Roman" w:eastAsia="Times New Roman" w:hAnsi="Times New Roman" w:cs="Times New Roman"/>
          <w:sz w:val="28"/>
          <w:szCs w:val="28"/>
          <w:lang w:eastAsia="ru-RU"/>
        </w:rPr>
        <w:t>4. Обеспечение открытости, прозрачности и подотчётности деятельности администрации Пермского муниципального района при формировании и исполнении</w:t>
      </w:r>
      <w:r w:rsidR="00E62C45">
        <w:rPr>
          <w:rFonts w:ascii="Times New Roman" w:eastAsia="Times New Roman" w:hAnsi="Times New Roman" w:cs="Times New Roman"/>
          <w:sz w:val="28"/>
          <w:szCs w:val="28"/>
          <w:lang w:eastAsia="ru-RU"/>
        </w:rPr>
        <w:t xml:space="preserve"> </w:t>
      </w:r>
      <w:r w:rsidRPr="00091B63">
        <w:rPr>
          <w:rFonts w:ascii="Times New Roman" w:eastAsia="Times New Roman" w:hAnsi="Times New Roman" w:cs="Times New Roman"/>
          <w:sz w:val="28"/>
          <w:szCs w:val="28"/>
          <w:lang w:eastAsia="ru-RU"/>
        </w:rPr>
        <w:t xml:space="preserve">бюджета </w:t>
      </w:r>
      <w:r w:rsidRPr="00091B63">
        <w:rPr>
          <w:rFonts w:ascii="Times New Roman" w:eastAsia="Times New Roman" w:hAnsi="Times New Roman" w:cs="Times New Roman"/>
          <w:color w:val="000000"/>
          <w:sz w:val="28"/>
          <w:szCs w:val="28"/>
          <w:lang w:eastAsia="ru-RU"/>
        </w:rPr>
        <w:t>Пермского муниципального</w:t>
      </w:r>
      <w:r w:rsidRPr="00091B63">
        <w:rPr>
          <w:rFonts w:ascii="Times New Roman" w:eastAsia="Times New Roman" w:hAnsi="Times New Roman" w:cs="Times New Roman"/>
          <w:sz w:val="28"/>
          <w:szCs w:val="28"/>
          <w:lang w:eastAsia="ru-RU"/>
        </w:rPr>
        <w:t xml:space="preserve"> района.</w:t>
      </w:r>
    </w:p>
    <w:p w:rsidR="006D6261" w:rsidRPr="003335FB" w:rsidRDefault="006D6261" w:rsidP="00516D40">
      <w:pPr>
        <w:spacing w:after="0" w:line="240" w:lineRule="auto"/>
        <w:ind w:firstLine="708"/>
        <w:jc w:val="both"/>
        <w:rPr>
          <w:rFonts w:ascii="Times New Roman" w:hAnsi="Times New Roman"/>
          <w:b/>
          <w:sz w:val="28"/>
          <w:szCs w:val="28"/>
        </w:rPr>
      </w:pPr>
    </w:p>
    <w:p w:rsidR="009728DC" w:rsidRPr="003335FB" w:rsidRDefault="00784F78" w:rsidP="00516D40">
      <w:pPr>
        <w:spacing w:after="0" w:line="240" w:lineRule="auto"/>
        <w:ind w:firstLine="708"/>
        <w:jc w:val="both"/>
        <w:rPr>
          <w:rFonts w:ascii="Times New Roman" w:hAnsi="Times New Roman" w:cs="Times New Roman"/>
          <w:i/>
          <w:sz w:val="28"/>
          <w:szCs w:val="28"/>
        </w:rPr>
      </w:pPr>
      <w:r w:rsidRPr="003335FB">
        <w:rPr>
          <w:rFonts w:ascii="Times New Roman" w:hAnsi="Times New Roman"/>
          <w:i/>
          <w:sz w:val="28"/>
          <w:szCs w:val="28"/>
        </w:rPr>
        <w:t>Исполнители программы:</w:t>
      </w:r>
    </w:p>
    <w:p w:rsidR="00696E0D" w:rsidRPr="003335FB" w:rsidRDefault="009728DC" w:rsidP="00516D40">
      <w:pPr>
        <w:spacing w:after="0" w:line="240" w:lineRule="auto"/>
        <w:ind w:firstLine="708"/>
        <w:jc w:val="both"/>
        <w:rPr>
          <w:rFonts w:ascii="Times New Roman" w:hAnsi="Times New Roman"/>
          <w:sz w:val="28"/>
          <w:szCs w:val="28"/>
        </w:rPr>
      </w:pPr>
      <w:r w:rsidRPr="003335FB">
        <w:rPr>
          <w:rFonts w:ascii="Times New Roman" w:hAnsi="Times New Roman"/>
          <w:sz w:val="28"/>
          <w:szCs w:val="28"/>
        </w:rPr>
        <w:t xml:space="preserve">Ответственный исполнитель </w:t>
      </w:r>
      <w:r w:rsidR="00784F78" w:rsidRPr="003335FB">
        <w:rPr>
          <w:rFonts w:ascii="Times New Roman" w:hAnsi="Times New Roman"/>
          <w:sz w:val="28"/>
          <w:szCs w:val="28"/>
        </w:rPr>
        <w:t xml:space="preserve">- </w:t>
      </w:r>
      <w:r w:rsidRPr="003335FB">
        <w:rPr>
          <w:rFonts w:ascii="Times New Roman" w:hAnsi="Times New Roman"/>
          <w:sz w:val="28"/>
          <w:szCs w:val="28"/>
        </w:rPr>
        <w:t>Финансово-экономическое управление администрации муниципального образования «Пермский муниципальный район»</w:t>
      </w:r>
      <w:r w:rsidR="00EB5FCA">
        <w:rPr>
          <w:rFonts w:ascii="Times New Roman" w:hAnsi="Times New Roman"/>
          <w:sz w:val="28"/>
          <w:szCs w:val="28"/>
        </w:rPr>
        <w:t xml:space="preserve"> (далее – ФЭУ ПМР)</w:t>
      </w:r>
      <w:r w:rsidR="00784F78" w:rsidRPr="003335FB">
        <w:rPr>
          <w:rFonts w:ascii="Times New Roman" w:hAnsi="Times New Roman"/>
          <w:sz w:val="28"/>
          <w:szCs w:val="28"/>
        </w:rPr>
        <w:t>.</w:t>
      </w:r>
    </w:p>
    <w:p w:rsidR="00F50115" w:rsidRPr="003335FB" w:rsidRDefault="009728DC" w:rsidP="00091B63">
      <w:pPr>
        <w:tabs>
          <w:tab w:val="left" w:pos="317"/>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3335FB">
        <w:rPr>
          <w:rFonts w:ascii="Times New Roman" w:hAnsi="Times New Roman"/>
          <w:sz w:val="28"/>
          <w:szCs w:val="28"/>
        </w:rPr>
        <w:t>Соисполнител</w:t>
      </w:r>
      <w:r w:rsidR="00F50115" w:rsidRPr="003335FB">
        <w:rPr>
          <w:rFonts w:ascii="Times New Roman" w:hAnsi="Times New Roman"/>
          <w:sz w:val="28"/>
          <w:szCs w:val="28"/>
        </w:rPr>
        <w:t>и</w:t>
      </w:r>
      <w:r w:rsidRPr="003335FB">
        <w:rPr>
          <w:rFonts w:ascii="Times New Roman" w:hAnsi="Times New Roman"/>
          <w:sz w:val="28"/>
          <w:szCs w:val="28"/>
        </w:rPr>
        <w:t xml:space="preserve"> Программы</w:t>
      </w:r>
      <w:r w:rsidR="003146D3" w:rsidRPr="003335FB">
        <w:rPr>
          <w:rFonts w:ascii="Times New Roman" w:hAnsi="Times New Roman"/>
          <w:sz w:val="28"/>
          <w:szCs w:val="28"/>
        </w:rPr>
        <w:t xml:space="preserve"> </w:t>
      </w:r>
      <w:r w:rsidR="00F50115" w:rsidRPr="003335FB">
        <w:rPr>
          <w:rFonts w:ascii="Times New Roman" w:hAnsi="Times New Roman"/>
          <w:sz w:val="28"/>
          <w:szCs w:val="28"/>
        </w:rPr>
        <w:t xml:space="preserve">- </w:t>
      </w:r>
      <w:r w:rsidR="00091B63">
        <w:rPr>
          <w:rFonts w:ascii="Times New Roman" w:hAnsi="Times New Roman"/>
          <w:sz w:val="28"/>
          <w:szCs w:val="28"/>
        </w:rPr>
        <w:t>а</w:t>
      </w:r>
      <w:r w:rsidR="00091B63" w:rsidRPr="00091B63">
        <w:rPr>
          <w:rFonts w:ascii="Times New Roman" w:hAnsi="Times New Roman"/>
          <w:sz w:val="28"/>
          <w:szCs w:val="28"/>
        </w:rPr>
        <w:t xml:space="preserve">дминистрация </w:t>
      </w:r>
      <w:r w:rsidR="00091B63">
        <w:rPr>
          <w:rFonts w:ascii="Times New Roman" w:hAnsi="Times New Roman"/>
          <w:sz w:val="28"/>
          <w:szCs w:val="28"/>
        </w:rPr>
        <w:t xml:space="preserve">Пермского муниципального района, </w:t>
      </w:r>
      <w:r w:rsidR="00091B63" w:rsidRPr="00091B63">
        <w:rPr>
          <w:rFonts w:ascii="Times New Roman" w:hAnsi="Times New Roman"/>
          <w:sz w:val="28"/>
          <w:szCs w:val="28"/>
        </w:rPr>
        <w:t>МКУ «Цент</w:t>
      </w:r>
      <w:r w:rsidR="003F399C">
        <w:rPr>
          <w:rFonts w:ascii="Times New Roman" w:hAnsi="Times New Roman"/>
          <w:sz w:val="28"/>
          <w:szCs w:val="28"/>
        </w:rPr>
        <w:t>р</w:t>
      </w:r>
      <w:r w:rsidR="00091B63" w:rsidRPr="00091B63">
        <w:rPr>
          <w:rFonts w:ascii="Times New Roman" w:hAnsi="Times New Roman"/>
          <w:sz w:val="28"/>
          <w:szCs w:val="28"/>
        </w:rPr>
        <w:t xml:space="preserve"> бухгалтерского учета Пермского муниципального района» (далее - МКУ ЦБУ)</w:t>
      </w:r>
      <w:r w:rsidR="006A430C">
        <w:rPr>
          <w:rFonts w:ascii="Times New Roman" w:hAnsi="Times New Roman"/>
          <w:sz w:val="28"/>
          <w:szCs w:val="28"/>
        </w:rPr>
        <w:t>, МКУ «Управление закупок Пермского муниципального района» (далее – МКУ Управление закупок).</w:t>
      </w:r>
    </w:p>
    <w:p w:rsidR="00FA6EA8" w:rsidRPr="003335FB" w:rsidRDefault="00FA6EA8" w:rsidP="00F50115">
      <w:pPr>
        <w:tabs>
          <w:tab w:val="left" w:pos="317"/>
          <w:tab w:val="left" w:pos="916"/>
          <w:tab w:val="left" w:pos="183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p>
    <w:p w:rsidR="00FA6EA8" w:rsidRPr="003335FB"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35FB">
        <w:rPr>
          <w:rFonts w:ascii="Times New Roman" w:eastAsia="Times New Roman" w:hAnsi="Times New Roman" w:cs="Times New Roman"/>
          <w:sz w:val="28"/>
          <w:szCs w:val="28"/>
          <w:lang w:eastAsia="ru-RU"/>
        </w:rPr>
        <w:t>На</w:t>
      </w:r>
      <w:r w:rsidR="00E62C45">
        <w:rPr>
          <w:rFonts w:ascii="Times New Roman" w:eastAsia="Times New Roman" w:hAnsi="Times New Roman" w:cs="Times New Roman"/>
          <w:sz w:val="28"/>
          <w:szCs w:val="28"/>
          <w:lang w:eastAsia="ru-RU"/>
        </w:rPr>
        <w:t xml:space="preserve"> </w:t>
      </w:r>
      <w:r w:rsidRPr="003335FB">
        <w:rPr>
          <w:rFonts w:ascii="Times New Roman" w:eastAsia="Times New Roman" w:hAnsi="Times New Roman" w:cs="Times New Roman"/>
          <w:sz w:val="28"/>
          <w:szCs w:val="28"/>
          <w:lang w:eastAsia="ru-RU"/>
        </w:rPr>
        <w:t xml:space="preserve">реализацию </w:t>
      </w:r>
      <w:r w:rsidR="009E3CF5" w:rsidRPr="009E3CF5">
        <w:rPr>
          <w:rFonts w:ascii="Times New Roman" w:hAnsi="Times New Roman" w:cs="Times New Roman"/>
          <w:sz w:val="28"/>
          <w:szCs w:val="28"/>
        </w:rPr>
        <w:t>муниципальной программы «Управление муниципальными финансами и муниципальным долгом Пермского муниципального района на 2016 – 2020 годы» (далее</w:t>
      </w:r>
      <w:r w:rsidR="009E3CF5">
        <w:rPr>
          <w:rFonts w:ascii="Times New Roman" w:hAnsi="Times New Roman" w:cs="Times New Roman"/>
          <w:b/>
          <w:sz w:val="28"/>
          <w:szCs w:val="28"/>
        </w:rPr>
        <w:t xml:space="preserve"> – </w:t>
      </w:r>
      <w:r w:rsidRPr="003335FB">
        <w:rPr>
          <w:rFonts w:ascii="Times New Roman" w:eastAsia="Times New Roman" w:hAnsi="Times New Roman" w:cs="Times New Roman"/>
          <w:sz w:val="28"/>
          <w:szCs w:val="28"/>
          <w:lang w:eastAsia="ru-RU"/>
        </w:rPr>
        <w:t>Программы</w:t>
      </w:r>
      <w:r w:rsidR="009E3CF5">
        <w:rPr>
          <w:rFonts w:ascii="Times New Roman" w:eastAsia="Times New Roman" w:hAnsi="Times New Roman" w:cs="Times New Roman"/>
          <w:sz w:val="28"/>
          <w:szCs w:val="28"/>
          <w:lang w:eastAsia="ru-RU"/>
        </w:rPr>
        <w:t>)</w:t>
      </w:r>
      <w:r w:rsidRPr="003335FB">
        <w:rPr>
          <w:rFonts w:ascii="Times New Roman" w:eastAsia="Times New Roman" w:hAnsi="Times New Roman" w:cs="Times New Roman"/>
          <w:sz w:val="28"/>
          <w:szCs w:val="28"/>
          <w:lang w:eastAsia="ru-RU"/>
        </w:rPr>
        <w:t xml:space="preserve"> в 20</w:t>
      </w:r>
      <w:r w:rsidR="004473A3">
        <w:rPr>
          <w:rFonts w:ascii="Times New Roman" w:eastAsia="Times New Roman" w:hAnsi="Times New Roman" w:cs="Times New Roman"/>
          <w:sz w:val="28"/>
          <w:szCs w:val="28"/>
          <w:lang w:eastAsia="ru-RU"/>
        </w:rPr>
        <w:t>20</w:t>
      </w:r>
      <w:r w:rsidRPr="003335FB">
        <w:rPr>
          <w:rFonts w:ascii="Times New Roman" w:eastAsia="Times New Roman" w:hAnsi="Times New Roman" w:cs="Times New Roman"/>
          <w:sz w:val="28"/>
          <w:szCs w:val="28"/>
          <w:lang w:eastAsia="ru-RU"/>
        </w:rPr>
        <w:t xml:space="preserve"> году предусмотрено </w:t>
      </w:r>
      <w:r w:rsidR="004473A3">
        <w:rPr>
          <w:rFonts w:ascii="Times New Roman" w:eastAsia="Times New Roman" w:hAnsi="Times New Roman" w:cs="Times New Roman"/>
          <w:sz w:val="28"/>
          <w:szCs w:val="28"/>
          <w:lang w:eastAsia="ru-RU"/>
        </w:rPr>
        <w:t>350 970,0</w:t>
      </w:r>
      <w:r w:rsidRPr="003335FB">
        <w:rPr>
          <w:rFonts w:ascii="Times New Roman" w:eastAsia="Times New Roman" w:hAnsi="Times New Roman" w:cs="Times New Roman"/>
          <w:sz w:val="28"/>
          <w:szCs w:val="28"/>
          <w:lang w:eastAsia="ru-RU"/>
        </w:rPr>
        <w:t xml:space="preserve"> тыс. руб., освоено </w:t>
      </w:r>
      <w:r w:rsidR="004473A3">
        <w:rPr>
          <w:rFonts w:ascii="Times New Roman" w:eastAsia="Times New Roman" w:hAnsi="Times New Roman" w:cs="Times New Roman"/>
          <w:sz w:val="28"/>
          <w:szCs w:val="28"/>
          <w:lang w:eastAsia="ru-RU"/>
        </w:rPr>
        <w:t>350 467,9</w:t>
      </w:r>
      <w:r w:rsidRPr="003335FB">
        <w:rPr>
          <w:rFonts w:ascii="Times New Roman" w:eastAsia="Times New Roman" w:hAnsi="Times New Roman" w:cs="Times New Roman"/>
          <w:sz w:val="28"/>
          <w:szCs w:val="28"/>
          <w:lang w:eastAsia="ru-RU"/>
        </w:rPr>
        <w:t xml:space="preserve"> тыс. руб. (</w:t>
      </w:r>
      <w:r w:rsidR="004473A3">
        <w:rPr>
          <w:rFonts w:ascii="Times New Roman" w:eastAsia="Times New Roman" w:hAnsi="Times New Roman" w:cs="Times New Roman"/>
          <w:sz w:val="28"/>
          <w:szCs w:val="28"/>
          <w:lang w:eastAsia="ru-RU"/>
        </w:rPr>
        <w:t>99,9</w:t>
      </w:r>
      <w:r w:rsidRPr="003335FB">
        <w:rPr>
          <w:rFonts w:ascii="Times New Roman" w:eastAsia="Times New Roman" w:hAnsi="Times New Roman" w:cs="Times New Roman"/>
          <w:sz w:val="28"/>
          <w:szCs w:val="28"/>
          <w:lang w:eastAsia="ru-RU"/>
        </w:rPr>
        <w:t xml:space="preserve"> %), в том числе:</w:t>
      </w:r>
    </w:p>
    <w:p w:rsidR="00FF34E0" w:rsidRDefault="009E3CF5" w:rsidP="00FF34E0">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xml:space="preserve">- </w:t>
      </w:r>
      <w:r w:rsidR="00FA6EA8" w:rsidRPr="003335FB">
        <w:rPr>
          <w:rFonts w:ascii="Times New Roman" w:eastAsia="Times New Roman" w:hAnsi="Times New Roman" w:cs="Times New Roman"/>
          <w:sz w:val="28"/>
          <w:szCs w:val="28"/>
          <w:lang w:eastAsia="ru-RU"/>
        </w:rPr>
        <w:t xml:space="preserve">за счет средств бюджета района предусмотрено </w:t>
      </w:r>
      <w:r w:rsidR="004473A3">
        <w:rPr>
          <w:rFonts w:ascii="Times New Roman" w:eastAsia="Times New Roman" w:hAnsi="Times New Roman" w:cs="Times New Roman"/>
          <w:sz w:val="28"/>
          <w:szCs w:val="28"/>
          <w:lang w:eastAsia="ru-RU"/>
        </w:rPr>
        <w:t>262 492,2</w:t>
      </w:r>
      <w:r w:rsidR="00FA6EA8" w:rsidRPr="003335FB">
        <w:rPr>
          <w:rFonts w:ascii="Times New Roman" w:eastAsia="Times New Roman" w:hAnsi="Times New Roman" w:cs="Times New Roman"/>
          <w:sz w:val="28"/>
          <w:szCs w:val="28"/>
          <w:lang w:eastAsia="ru-RU"/>
        </w:rPr>
        <w:t xml:space="preserve"> тыс. руб., освоено – </w:t>
      </w:r>
      <w:r w:rsidR="004473A3">
        <w:rPr>
          <w:rFonts w:ascii="Times New Roman" w:eastAsia="Times New Roman" w:hAnsi="Times New Roman" w:cs="Times New Roman"/>
          <w:sz w:val="28"/>
          <w:szCs w:val="28"/>
          <w:lang w:eastAsia="ru-RU"/>
        </w:rPr>
        <w:t>261 990,1</w:t>
      </w:r>
      <w:r w:rsidR="00FA6EA8" w:rsidRPr="003335FB">
        <w:rPr>
          <w:rFonts w:ascii="Times New Roman" w:eastAsia="Times New Roman" w:hAnsi="Times New Roman" w:cs="Times New Roman"/>
          <w:sz w:val="28"/>
          <w:szCs w:val="28"/>
          <w:lang w:eastAsia="ru-RU"/>
        </w:rPr>
        <w:t xml:space="preserve"> тыс. руб. (</w:t>
      </w:r>
      <w:r w:rsidR="004473A3">
        <w:rPr>
          <w:rFonts w:ascii="Times New Roman" w:eastAsia="Times New Roman" w:hAnsi="Times New Roman" w:cs="Times New Roman"/>
          <w:sz w:val="28"/>
          <w:szCs w:val="28"/>
          <w:lang w:eastAsia="ru-RU"/>
        </w:rPr>
        <w:t>99,8</w:t>
      </w:r>
      <w:r w:rsidR="00FA6EA8" w:rsidRPr="003335FB">
        <w:rPr>
          <w:rFonts w:ascii="Times New Roman" w:eastAsia="Times New Roman" w:hAnsi="Times New Roman" w:cs="Times New Roman"/>
          <w:sz w:val="28"/>
          <w:szCs w:val="28"/>
          <w:lang w:eastAsia="ru-RU"/>
        </w:rPr>
        <w:t xml:space="preserve"> %),</w:t>
      </w:r>
      <w:r w:rsidR="009E4D13">
        <w:rPr>
          <w:rFonts w:ascii="Times New Roman" w:eastAsia="Times New Roman" w:hAnsi="Times New Roman" w:cs="Times New Roman"/>
          <w:sz w:val="28"/>
          <w:szCs w:val="28"/>
          <w:lang w:eastAsia="ru-RU"/>
        </w:rPr>
        <w:t xml:space="preserve"> не израсходовано 502,1 </w:t>
      </w:r>
      <w:proofErr w:type="spellStart"/>
      <w:r w:rsidR="009E4D13">
        <w:rPr>
          <w:rFonts w:ascii="Times New Roman" w:eastAsia="Times New Roman" w:hAnsi="Times New Roman" w:cs="Times New Roman"/>
          <w:sz w:val="28"/>
          <w:szCs w:val="28"/>
          <w:lang w:eastAsia="ru-RU"/>
        </w:rPr>
        <w:t>тыс</w:t>
      </w:r>
      <w:proofErr w:type="gramStart"/>
      <w:r w:rsidR="009E4D13">
        <w:rPr>
          <w:rFonts w:ascii="Times New Roman" w:eastAsia="Times New Roman" w:hAnsi="Times New Roman" w:cs="Times New Roman"/>
          <w:sz w:val="28"/>
          <w:szCs w:val="28"/>
          <w:lang w:eastAsia="ru-RU"/>
        </w:rPr>
        <w:t>.р</w:t>
      </w:r>
      <w:proofErr w:type="gramEnd"/>
      <w:r w:rsidR="009E4D13">
        <w:rPr>
          <w:rFonts w:ascii="Times New Roman" w:eastAsia="Times New Roman" w:hAnsi="Times New Roman" w:cs="Times New Roman"/>
          <w:sz w:val="28"/>
          <w:szCs w:val="28"/>
          <w:lang w:eastAsia="ru-RU"/>
        </w:rPr>
        <w:t>уб</w:t>
      </w:r>
      <w:proofErr w:type="spellEnd"/>
      <w:r w:rsidR="009E4D13">
        <w:rPr>
          <w:rFonts w:ascii="Times New Roman" w:eastAsia="Times New Roman" w:hAnsi="Times New Roman" w:cs="Times New Roman"/>
          <w:sz w:val="28"/>
          <w:szCs w:val="28"/>
          <w:lang w:eastAsia="ru-RU"/>
        </w:rPr>
        <w:t>.</w:t>
      </w:r>
      <w:r w:rsidR="00FA6EA8" w:rsidRPr="003335FB">
        <w:rPr>
          <w:rFonts w:ascii="Times New Roman" w:eastAsia="Times New Roman" w:hAnsi="Times New Roman" w:cs="Times New Roman"/>
          <w:sz w:val="28"/>
          <w:szCs w:val="28"/>
          <w:lang w:eastAsia="ru-RU"/>
        </w:rPr>
        <w:t xml:space="preserve"> </w:t>
      </w:r>
      <w:r w:rsidR="00FA6EA8" w:rsidRPr="00FF34E0">
        <w:rPr>
          <w:rFonts w:ascii="Times New Roman" w:eastAsia="Times New Roman" w:hAnsi="Times New Roman" w:cs="Times New Roman"/>
          <w:sz w:val="28"/>
          <w:szCs w:val="28"/>
          <w:lang w:eastAsia="ru-RU"/>
        </w:rPr>
        <w:t xml:space="preserve">из них </w:t>
      </w:r>
      <w:r w:rsidR="00FF34E0" w:rsidRPr="00FF34E0">
        <w:rPr>
          <w:rFonts w:ascii="Times New Roman" w:eastAsia="Times New Roman" w:hAnsi="Times New Roman" w:cs="Times New Roman"/>
          <w:sz w:val="28"/>
          <w:szCs w:val="28"/>
          <w:lang w:eastAsia="ru-RU"/>
        </w:rPr>
        <w:t xml:space="preserve">не подтвердили потребность в субсидии в сумме 22,8 </w:t>
      </w:r>
      <w:proofErr w:type="spellStart"/>
      <w:r w:rsidR="00FF34E0" w:rsidRPr="00FF34E0">
        <w:rPr>
          <w:rFonts w:ascii="Times New Roman" w:eastAsia="Times New Roman" w:hAnsi="Times New Roman" w:cs="Times New Roman"/>
          <w:sz w:val="28"/>
          <w:szCs w:val="28"/>
          <w:lang w:eastAsia="ru-RU"/>
        </w:rPr>
        <w:t>тыс.руб</w:t>
      </w:r>
      <w:proofErr w:type="spellEnd"/>
      <w:r w:rsidR="00FF34E0" w:rsidRPr="00FF34E0">
        <w:rPr>
          <w:rFonts w:ascii="Times New Roman" w:eastAsia="Times New Roman" w:hAnsi="Times New Roman" w:cs="Times New Roman"/>
          <w:sz w:val="28"/>
          <w:szCs w:val="28"/>
          <w:lang w:eastAsia="ru-RU"/>
        </w:rPr>
        <w:t>. Хохловское сельское поселение</w:t>
      </w:r>
      <w:r w:rsidR="00FF34E0">
        <w:rPr>
          <w:rFonts w:ascii="Times New Roman" w:eastAsia="Times New Roman" w:hAnsi="Times New Roman" w:cs="Times New Roman"/>
          <w:sz w:val="28"/>
          <w:szCs w:val="28"/>
          <w:lang w:eastAsia="ru-RU"/>
        </w:rPr>
        <w:t>, в</w:t>
      </w:r>
      <w:r w:rsidR="00FF34E0" w:rsidRPr="00FF34E0">
        <w:rPr>
          <w:rFonts w:ascii="Times New Roman" w:eastAsia="Times New Roman" w:hAnsi="Times New Roman" w:cs="Times New Roman"/>
          <w:sz w:val="28"/>
          <w:szCs w:val="28"/>
          <w:lang w:eastAsia="ru-RU"/>
        </w:rPr>
        <w:t xml:space="preserve">озвращен не использованный остаток субсидии </w:t>
      </w:r>
      <w:r w:rsidR="006A3831">
        <w:rPr>
          <w:rFonts w:ascii="Times New Roman" w:eastAsia="Times New Roman" w:hAnsi="Times New Roman" w:cs="Times New Roman"/>
          <w:sz w:val="28"/>
          <w:szCs w:val="28"/>
          <w:lang w:eastAsia="ru-RU"/>
        </w:rPr>
        <w:t xml:space="preserve">в бюджет Пермского муниципального района </w:t>
      </w:r>
      <w:r w:rsidR="00FF34E0" w:rsidRPr="00FF34E0">
        <w:rPr>
          <w:rFonts w:ascii="Times New Roman" w:eastAsia="Times New Roman" w:hAnsi="Times New Roman" w:cs="Times New Roman"/>
          <w:sz w:val="28"/>
          <w:szCs w:val="28"/>
          <w:lang w:eastAsia="ru-RU"/>
        </w:rPr>
        <w:t xml:space="preserve">в общей сумме 356,7 </w:t>
      </w:r>
      <w:proofErr w:type="spellStart"/>
      <w:r w:rsidR="00FF34E0" w:rsidRPr="00FF34E0">
        <w:rPr>
          <w:rFonts w:ascii="Times New Roman" w:eastAsia="Times New Roman" w:hAnsi="Times New Roman" w:cs="Times New Roman"/>
          <w:sz w:val="28"/>
          <w:szCs w:val="28"/>
          <w:lang w:eastAsia="ru-RU"/>
        </w:rPr>
        <w:t>тыс.руб</w:t>
      </w:r>
      <w:proofErr w:type="spellEnd"/>
      <w:r w:rsidR="00FF34E0" w:rsidRPr="00FF34E0">
        <w:rPr>
          <w:rFonts w:ascii="Times New Roman" w:eastAsia="Times New Roman" w:hAnsi="Times New Roman" w:cs="Times New Roman"/>
          <w:sz w:val="28"/>
          <w:szCs w:val="28"/>
          <w:lang w:eastAsia="ru-RU"/>
        </w:rPr>
        <w:t xml:space="preserve">. </w:t>
      </w:r>
      <w:proofErr w:type="spellStart"/>
      <w:r w:rsidR="00FF34E0" w:rsidRPr="00FF34E0">
        <w:rPr>
          <w:rFonts w:ascii="Times New Roman" w:eastAsia="Times New Roman" w:hAnsi="Times New Roman" w:cs="Times New Roman"/>
          <w:sz w:val="28"/>
          <w:szCs w:val="28"/>
          <w:lang w:eastAsia="ru-RU"/>
        </w:rPr>
        <w:t>Бершетск</w:t>
      </w:r>
      <w:r w:rsidR="006A3831">
        <w:rPr>
          <w:rFonts w:ascii="Times New Roman" w:eastAsia="Times New Roman" w:hAnsi="Times New Roman" w:cs="Times New Roman"/>
          <w:sz w:val="28"/>
          <w:szCs w:val="28"/>
          <w:lang w:eastAsia="ru-RU"/>
        </w:rPr>
        <w:t>им</w:t>
      </w:r>
      <w:proofErr w:type="spellEnd"/>
      <w:r w:rsidR="00FF34E0" w:rsidRPr="00FF34E0">
        <w:rPr>
          <w:rFonts w:ascii="Times New Roman" w:eastAsia="Times New Roman" w:hAnsi="Times New Roman" w:cs="Times New Roman"/>
          <w:sz w:val="28"/>
          <w:szCs w:val="28"/>
          <w:lang w:eastAsia="ru-RU"/>
        </w:rPr>
        <w:t xml:space="preserve">, </w:t>
      </w:r>
      <w:proofErr w:type="spellStart"/>
      <w:r w:rsidR="00FF34E0" w:rsidRPr="00FF34E0">
        <w:rPr>
          <w:rFonts w:ascii="Times New Roman" w:eastAsia="Times New Roman" w:hAnsi="Times New Roman" w:cs="Times New Roman"/>
          <w:sz w:val="28"/>
          <w:szCs w:val="28"/>
          <w:lang w:eastAsia="ru-RU"/>
        </w:rPr>
        <w:t>Платошинск</w:t>
      </w:r>
      <w:r w:rsidR="006A3831">
        <w:rPr>
          <w:rFonts w:ascii="Times New Roman" w:eastAsia="Times New Roman" w:hAnsi="Times New Roman" w:cs="Times New Roman"/>
          <w:sz w:val="28"/>
          <w:szCs w:val="28"/>
          <w:lang w:eastAsia="ru-RU"/>
        </w:rPr>
        <w:t>им</w:t>
      </w:r>
      <w:proofErr w:type="spellEnd"/>
      <w:r w:rsidR="00FF34E0" w:rsidRPr="00FF34E0">
        <w:rPr>
          <w:rFonts w:ascii="Times New Roman" w:eastAsia="Times New Roman" w:hAnsi="Times New Roman" w:cs="Times New Roman"/>
          <w:sz w:val="28"/>
          <w:szCs w:val="28"/>
          <w:lang w:eastAsia="ru-RU"/>
        </w:rPr>
        <w:t xml:space="preserve"> и Фроловск</w:t>
      </w:r>
      <w:r w:rsidR="006A3831">
        <w:rPr>
          <w:rFonts w:ascii="Times New Roman" w:eastAsia="Times New Roman" w:hAnsi="Times New Roman" w:cs="Times New Roman"/>
          <w:sz w:val="28"/>
          <w:szCs w:val="28"/>
          <w:lang w:eastAsia="ru-RU"/>
        </w:rPr>
        <w:t>им</w:t>
      </w:r>
      <w:r w:rsidR="00FF34E0" w:rsidRPr="00FF34E0">
        <w:rPr>
          <w:rFonts w:ascii="Times New Roman" w:eastAsia="Times New Roman" w:hAnsi="Times New Roman" w:cs="Times New Roman"/>
          <w:sz w:val="28"/>
          <w:szCs w:val="28"/>
          <w:lang w:eastAsia="ru-RU"/>
        </w:rPr>
        <w:t xml:space="preserve"> поселени</w:t>
      </w:r>
      <w:r w:rsidR="006A3831">
        <w:rPr>
          <w:rFonts w:ascii="Times New Roman" w:eastAsia="Times New Roman" w:hAnsi="Times New Roman" w:cs="Times New Roman"/>
          <w:sz w:val="28"/>
          <w:szCs w:val="28"/>
          <w:lang w:eastAsia="ru-RU"/>
        </w:rPr>
        <w:t>ями</w:t>
      </w:r>
      <w:r w:rsidR="00FF34E0">
        <w:rPr>
          <w:rFonts w:ascii="Times New Roman" w:eastAsia="Times New Roman" w:hAnsi="Times New Roman" w:cs="Times New Roman"/>
          <w:sz w:val="28"/>
          <w:szCs w:val="28"/>
          <w:lang w:eastAsia="ru-RU"/>
        </w:rPr>
        <w:t>.</w:t>
      </w:r>
    </w:p>
    <w:p w:rsidR="00FA6EA8" w:rsidRPr="003335FB" w:rsidRDefault="009E3CF5"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6EA8" w:rsidRPr="003335FB">
        <w:rPr>
          <w:rFonts w:ascii="Times New Roman" w:eastAsia="Times New Roman" w:hAnsi="Times New Roman" w:cs="Times New Roman"/>
          <w:sz w:val="28"/>
          <w:szCs w:val="28"/>
          <w:lang w:eastAsia="ru-RU"/>
        </w:rPr>
        <w:t xml:space="preserve">за счет средств бюджета Пермского края предусмотрено </w:t>
      </w:r>
      <w:r w:rsidR="004473A3">
        <w:rPr>
          <w:rFonts w:ascii="Times New Roman" w:eastAsia="Times New Roman" w:hAnsi="Times New Roman" w:cs="Times New Roman"/>
          <w:sz w:val="28"/>
          <w:szCs w:val="28"/>
          <w:lang w:eastAsia="ru-RU"/>
        </w:rPr>
        <w:t>72 081,8</w:t>
      </w:r>
      <w:r w:rsidR="00FA6EA8" w:rsidRPr="003335FB">
        <w:rPr>
          <w:rFonts w:ascii="Times New Roman" w:eastAsia="Times New Roman" w:hAnsi="Times New Roman" w:cs="Times New Roman"/>
          <w:sz w:val="28"/>
          <w:szCs w:val="28"/>
          <w:lang w:eastAsia="ru-RU"/>
        </w:rPr>
        <w:t xml:space="preserve"> тыс. руб., освоено </w:t>
      </w:r>
      <w:r w:rsidR="004473A3">
        <w:rPr>
          <w:rFonts w:ascii="Times New Roman" w:eastAsia="Times New Roman" w:hAnsi="Times New Roman" w:cs="Times New Roman"/>
          <w:sz w:val="28"/>
          <w:szCs w:val="28"/>
          <w:lang w:eastAsia="ru-RU"/>
        </w:rPr>
        <w:t>72 081,8</w:t>
      </w:r>
      <w:r w:rsidR="00FA6EA8" w:rsidRPr="003335FB">
        <w:rPr>
          <w:rFonts w:ascii="Times New Roman" w:eastAsia="Times New Roman" w:hAnsi="Times New Roman" w:cs="Times New Roman"/>
          <w:sz w:val="28"/>
          <w:szCs w:val="28"/>
          <w:lang w:eastAsia="ru-RU"/>
        </w:rPr>
        <w:t xml:space="preserve"> тыс. руб. (100 %); </w:t>
      </w:r>
    </w:p>
    <w:p w:rsidR="00FA6EA8" w:rsidRPr="003335FB" w:rsidRDefault="009E3CF5"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6EA8" w:rsidRPr="003335FB">
        <w:rPr>
          <w:rFonts w:ascii="Times New Roman" w:eastAsia="Times New Roman" w:hAnsi="Times New Roman" w:cs="Times New Roman"/>
          <w:sz w:val="28"/>
          <w:szCs w:val="28"/>
          <w:lang w:eastAsia="ru-RU"/>
        </w:rPr>
        <w:t xml:space="preserve">за счет средств бюджетов поселений предусмотрено </w:t>
      </w:r>
      <w:r w:rsidR="004473A3">
        <w:rPr>
          <w:rFonts w:ascii="Times New Roman" w:eastAsia="Times New Roman" w:hAnsi="Times New Roman" w:cs="Times New Roman"/>
          <w:sz w:val="28"/>
          <w:szCs w:val="28"/>
          <w:lang w:eastAsia="ru-RU"/>
        </w:rPr>
        <w:t>16 396,0</w:t>
      </w:r>
      <w:r w:rsidR="00FA6EA8" w:rsidRPr="003335FB">
        <w:rPr>
          <w:rFonts w:ascii="Times New Roman" w:eastAsia="Times New Roman" w:hAnsi="Times New Roman" w:cs="Times New Roman"/>
          <w:sz w:val="28"/>
          <w:szCs w:val="28"/>
          <w:lang w:eastAsia="ru-RU"/>
        </w:rPr>
        <w:t xml:space="preserve"> тыс. руб., освоено </w:t>
      </w:r>
      <w:r w:rsidR="004473A3">
        <w:rPr>
          <w:rFonts w:ascii="Times New Roman" w:eastAsia="Times New Roman" w:hAnsi="Times New Roman" w:cs="Times New Roman"/>
          <w:sz w:val="28"/>
          <w:szCs w:val="28"/>
          <w:lang w:eastAsia="ru-RU"/>
        </w:rPr>
        <w:t>16 396,0</w:t>
      </w:r>
      <w:r w:rsidR="00FA6EA8" w:rsidRPr="003335FB">
        <w:rPr>
          <w:rFonts w:ascii="Times New Roman" w:eastAsia="Times New Roman" w:hAnsi="Times New Roman" w:cs="Times New Roman"/>
          <w:sz w:val="28"/>
          <w:szCs w:val="28"/>
          <w:lang w:eastAsia="ru-RU"/>
        </w:rPr>
        <w:t xml:space="preserve"> тыс. руб. (100 %). </w:t>
      </w:r>
    </w:p>
    <w:p w:rsidR="00FA6EA8" w:rsidRPr="00614969" w:rsidRDefault="00614969"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14969">
        <w:rPr>
          <w:rFonts w:ascii="Times New Roman" w:eastAsia="Times New Roman" w:hAnsi="Times New Roman" w:cs="Times New Roman"/>
          <w:sz w:val="28"/>
          <w:szCs w:val="28"/>
          <w:lang w:eastAsia="ru-RU"/>
        </w:rPr>
        <w:lastRenderedPageBreak/>
        <w:t>В течение 2020 года, исходя из ожидаемых поступлений доходов, администраторами поступлений направлялись письма на изменение плана по доходам, в результате чего план по собственным доходам увеличился на  160 965,7 млн. руб.</w:t>
      </w:r>
      <w:r>
        <w:rPr>
          <w:rFonts w:ascii="Times New Roman" w:eastAsia="Times New Roman" w:hAnsi="Times New Roman" w:cs="Times New Roman"/>
          <w:sz w:val="28"/>
          <w:szCs w:val="28"/>
          <w:lang w:eastAsia="ru-RU"/>
        </w:rPr>
        <w:t xml:space="preserve"> </w:t>
      </w:r>
      <w:r w:rsidR="00FA6EA8" w:rsidRPr="00614969">
        <w:rPr>
          <w:rFonts w:ascii="Times New Roman" w:eastAsia="Times New Roman" w:hAnsi="Times New Roman" w:cs="Times New Roman"/>
          <w:sz w:val="28"/>
          <w:szCs w:val="28"/>
          <w:lang w:eastAsia="ru-RU"/>
        </w:rPr>
        <w:t>Проводился ежемесячный мониторинг по поступлению НДФЛ по крупным налогоплательщикам</w:t>
      </w:r>
      <w:r w:rsidR="00E62C45" w:rsidRPr="00614969">
        <w:rPr>
          <w:rFonts w:ascii="Times New Roman" w:eastAsia="Times New Roman" w:hAnsi="Times New Roman" w:cs="Times New Roman"/>
          <w:sz w:val="28"/>
          <w:szCs w:val="28"/>
          <w:lang w:eastAsia="ru-RU"/>
        </w:rPr>
        <w:t xml:space="preserve"> </w:t>
      </w:r>
      <w:r w:rsidR="00FA6EA8" w:rsidRPr="00614969">
        <w:rPr>
          <w:rFonts w:ascii="Times New Roman" w:eastAsia="Times New Roman" w:hAnsi="Times New Roman" w:cs="Times New Roman"/>
          <w:sz w:val="28"/>
          <w:szCs w:val="28"/>
          <w:lang w:eastAsia="ru-RU"/>
        </w:rPr>
        <w:t>района.</w:t>
      </w:r>
    </w:p>
    <w:p w:rsidR="00FA6EA8" w:rsidRPr="00165026"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5026">
        <w:rPr>
          <w:rFonts w:ascii="Times New Roman" w:eastAsia="Times New Roman" w:hAnsi="Times New Roman" w:cs="Times New Roman"/>
          <w:sz w:val="28"/>
          <w:szCs w:val="28"/>
          <w:lang w:eastAsia="ru-RU"/>
        </w:rPr>
        <w:t xml:space="preserve">В целях рационального использования бюджетных средств, в течение года </w:t>
      </w:r>
      <w:r w:rsidR="00165026" w:rsidRPr="00165026">
        <w:rPr>
          <w:rFonts w:ascii="Times New Roman" w:eastAsia="Times New Roman" w:hAnsi="Times New Roman" w:cs="Times New Roman"/>
          <w:sz w:val="28"/>
          <w:szCs w:val="28"/>
          <w:lang w:eastAsia="ru-RU"/>
        </w:rPr>
        <w:t>7</w:t>
      </w:r>
      <w:r w:rsidRPr="00165026">
        <w:rPr>
          <w:rFonts w:ascii="Times New Roman" w:eastAsia="Times New Roman" w:hAnsi="Times New Roman" w:cs="Times New Roman"/>
          <w:sz w:val="28"/>
          <w:szCs w:val="28"/>
          <w:lang w:eastAsia="ru-RU"/>
        </w:rPr>
        <w:t xml:space="preserve"> раз осуществлялось уточнение районного бюджета. В результате эффективного исполнения районного бюджета, в районе отсутствует просроченная кредиторская задолженность, произошло снижение задолженности муниципальных учреждений и организаций в бюджеты различных уровней и внебюджетные фонды. Данная сумма составила на 01.01.20</w:t>
      </w:r>
      <w:r w:rsidR="00091B63" w:rsidRPr="00165026">
        <w:rPr>
          <w:rFonts w:ascii="Times New Roman" w:eastAsia="Times New Roman" w:hAnsi="Times New Roman" w:cs="Times New Roman"/>
          <w:sz w:val="28"/>
          <w:szCs w:val="28"/>
          <w:lang w:eastAsia="ru-RU"/>
        </w:rPr>
        <w:t>2</w:t>
      </w:r>
      <w:r w:rsidR="00165026" w:rsidRPr="00165026">
        <w:rPr>
          <w:rFonts w:ascii="Times New Roman" w:eastAsia="Times New Roman" w:hAnsi="Times New Roman" w:cs="Times New Roman"/>
          <w:sz w:val="28"/>
          <w:szCs w:val="28"/>
          <w:lang w:eastAsia="ru-RU"/>
        </w:rPr>
        <w:t>1</w:t>
      </w:r>
      <w:r w:rsidRPr="00165026">
        <w:rPr>
          <w:rFonts w:ascii="Times New Roman" w:eastAsia="Times New Roman" w:hAnsi="Times New Roman" w:cs="Times New Roman"/>
          <w:sz w:val="28"/>
          <w:szCs w:val="28"/>
          <w:lang w:eastAsia="ru-RU"/>
        </w:rPr>
        <w:t xml:space="preserve"> года </w:t>
      </w:r>
      <w:r w:rsidR="00165026" w:rsidRPr="00165026">
        <w:rPr>
          <w:rFonts w:ascii="Times New Roman" w:eastAsia="Times New Roman" w:hAnsi="Times New Roman" w:cs="Times New Roman"/>
          <w:sz w:val="28"/>
          <w:szCs w:val="28"/>
          <w:lang w:eastAsia="ru-RU"/>
        </w:rPr>
        <w:t>0,81</w:t>
      </w:r>
      <w:r w:rsidRPr="00165026">
        <w:rPr>
          <w:rFonts w:ascii="Times New Roman" w:eastAsia="Times New Roman" w:hAnsi="Times New Roman" w:cs="Times New Roman"/>
          <w:sz w:val="28"/>
          <w:szCs w:val="28"/>
          <w:lang w:eastAsia="ru-RU"/>
        </w:rPr>
        <w:t xml:space="preserve"> тыс. руб. (на 01.01.20</w:t>
      </w:r>
      <w:r w:rsidR="00165026" w:rsidRPr="00165026">
        <w:rPr>
          <w:rFonts w:ascii="Times New Roman" w:eastAsia="Times New Roman" w:hAnsi="Times New Roman" w:cs="Times New Roman"/>
          <w:sz w:val="28"/>
          <w:szCs w:val="28"/>
          <w:lang w:eastAsia="ru-RU"/>
        </w:rPr>
        <w:t>20</w:t>
      </w:r>
      <w:r w:rsidRPr="00165026">
        <w:rPr>
          <w:rFonts w:ascii="Times New Roman" w:eastAsia="Times New Roman" w:hAnsi="Times New Roman" w:cs="Times New Roman"/>
          <w:sz w:val="28"/>
          <w:szCs w:val="28"/>
          <w:lang w:eastAsia="ru-RU"/>
        </w:rPr>
        <w:t xml:space="preserve"> – </w:t>
      </w:r>
      <w:r w:rsidR="00091B63" w:rsidRPr="00165026">
        <w:rPr>
          <w:rFonts w:ascii="Times New Roman" w:eastAsia="Times New Roman" w:hAnsi="Times New Roman" w:cs="Times New Roman"/>
          <w:sz w:val="28"/>
          <w:szCs w:val="28"/>
          <w:lang w:eastAsia="ru-RU"/>
        </w:rPr>
        <w:t>2,</w:t>
      </w:r>
      <w:r w:rsidR="00165026" w:rsidRPr="00165026">
        <w:rPr>
          <w:rFonts w:ascii="Times New Roman" w:eastAsia="Times New Roman" w:hAnsi="Times New Roman" w:cs="Times New Roman"/>
          <w:sz w:val="28"/>
          <w:szCs w:val="28"/>
          <w:lang w:eastAsia="ru-RU"/>
        </w:rPr>
        <w:t>38</w:t>
      </w:r>
      <w:r w:rsidRPr="00165026">
        <w:rPr>
          <w:rFonts w:ascii="Times New Roman" w:eastAsia="Times New Roman" w:hAnsi="Times New Roman" w:cs="Times New Roman"/>
          <w:sz w:val="28"/>
          <w:szCs w:val="28"/>
          <w:lang w:eastAsia="ru-RU"/>
        </w:rPr>
        <w:t xml:space="preserve"> тыс. руб.).</w:t>
      </w:r>
    </w:p>
    <w:p w:rsidR="00FA6EA8" w:rsidRPr="00FF34E0"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F34E0">
        <w:rPr>
          <w:rFonts w:ascii="Times New Roman" w:eastAsia="Times New Roman" w:hAnsi="Times New Roman" w:cs="Times New Roman"/>
          <w:sz w:val="28"/>
          <w:szCs w:val="28"/>
          <w:lang w:eastAsia="ru-RU"/>
        </w:rPr>
        <w:t>Проведена инвентаризация расходных обязательств, на наличие нормативного правового регулирования предусматриваемых в бюджете расходов на текущий финансовый год,</w:t>
      </w:r>
      <w:r w:rsidR="00E62C45" w:rsidRPr="00FF34E0">
        <w:rPr>
          <w:rFonts w:ascii="Times New Roman" w:eastAsia="Times New Roman" w:hAnsi="Times New Roman" w:cs="Times New Roman"/>
          <w:sz w:val="28"/>
          <w:szCs w:val="28"/>
          <w:lang w:eastAsia="ru-RU"/>
        </w:rPr>
        <w:t xml:space="preserve"> </w:t>
      </w:r>
      <w:r w:rsidRPr="00FF34E0">
        <w:rPr>
          <w:rFonts w:ascii="Times New Roman" w:eastAsia="Times New Roman" w:hAnsi="Times New Roman" w:cs="Times New Roman"/>
          <w:sz w:val="28"/>
          <w:szCs w:val="28"/>
          <w:lang w:eastAsia="ru-RU"/>
        </w:rPr>
        <w:t>в ходе формирования</w:t>
      </w:r>
      <w:r w:rsidR="00E62C45" w:rsidRPr="00FF34E0">
        <w:rPr>
          <w:rFonts w:ascii="Times New Roman" w:eastAsia="Times New Roman" w:hAnsi="Times New Roman" w:cs="Times New Roman"/>
          <w:sz w:val="28"/>
          <w:szCs w:val="28"/>
          <w:lang w:eastAsia="ru-RU"/>
        </w:rPr>
        <w:t xml:space="preserve"> </w:t>
      </w:r>
      <w:r w:rsidRPr="00FF34E0">
        <w:rPr>
          <w:rFonts w:ascii="Times New Roman" w:eastAsia="Times New Roman" w:hAnsi="Times New Roman" w:cs="Times New Roman"/>
          <w:sz w:val="28"/>
          <w:szCs w:val="28"/>
          <w:lang w:eastAsia="ru-RU"/>
        </w:rPr>
        <w:t>реестра расходных обязательств. По мере необходимости разрабатывались и принимались нормативно-правовые документы.</w:t>
      </w:r>
    </w:p>
    <w:p w:rsidR="009D0CAF" w:rsidRDefault="009D0CAF" w:rsidP="009D0C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CAF">
        <w:rPr>
          <w:rFonts w:ascii="Times New Roman" w:eastAsia="Times New Roman" w:hAnsi="Times New Roman" w:cs="Times New Roman"/>
          <w:sz w:val="28"/>
          <w:szCs w:val="28"/>
          <w:lang w:eastAsia="ru-RU"/>
        </w:rPr>
        <w:t>Проведено 8 заседаний экономического совета при главе администрации района</w:t>
      </w:r>
      <w:r>
        <w:rPr>
          <w:rFonts w:ascii="Times New Roman" w:eastAsia="Times New Roman" w:hAnsi="Times New Roman" w:cs="Times New Roman"/>
          <w:sz w:val="28"/>
          <w:szCs w:val="28"/>
          <w:lang w:eastAsia="ru-RU"/>
        </w:rPr>
        <w:t>,</w:t>
      </w:r>
      <w:r w:rsidRPr="009D0CAF">
        <w:rPr>
          <w:rFonts w:ascii="Times New Roman" w:eastAsia="Times New Roman" w:hAnsi="Times New Roman" w:cs="Times New Roman"/>
          <w:sz w:val="28"/>
          <w:szCs w:val="28"/>
          <w:lang w:eastAsia="ru-RU"/>
        </w:rPr>
        <w:t xml:space="preserve"> заслушана информация о причинах возникновения недоимки в консолидированный бюджет района от руководителей предприятий и организаций, индивидуальных предпринимателей и физических лиц, рассмотрены планы мероприятий по обеспечению погашения недоимки.</w:t>
      </w:r>
      <w:r>
        <w:rPr>
          <w:rFonts w:ascii="Times New Roman" w:eastAsia="Times New Roman" w:hAnsi="Times New Roman" w:cs="Times New Roman"/>
          <w:sz w:val="28"/>
          <w:szCs w:val="28"/>
          <w:lang w:eastAsia="ru-RU"/>
        </w:rPr>
        <w:t xml:space="preserve"> </w:t>
      </w:r>
      <w:r w:rsidRPr="009D0CAF">
        <w:rPr>
          <w:rFonts w:ascii="Times New Roman" w:eastAsia="Times New Roman" w:hAnsi="Times New Roman" w:cs="Times New Roman"/>
          <w:sz w:val="28"/>
          <w:szCs w:val="28"/>
          <w:lang w:eastAsia="ru-RU"/>
        </w:rPr>
        <w:t xml:space="preserve">В связи с введением на территории Пермского края ограничений связанных с предотвращением распространения </w:t>
      </w:r>
      <w:proofErr w:type="spellStart"/>
      <w:r w:rsidRPr="009D0CAF">
        <w:rPr>
          <w:rFonts w:ascii="Times New Roman" w:eastAsia="Times New Roman" w:hAnsi="Times New Roman" w:cs="Times New Roman"/>
          <w:sz w:val="28"/>
          <w:szCs w:val="28"/>
          <w:lang w:eastAsia="ru-RU"/>
        </w:rPr>
        <w:t>коронавируса</w:t>
      </w:r>
      <w:proofErr w:type="spellEnd"/>
      <w:r w:rsidRPr="009D0CAF">
        <w:rPr>
          <w:rFonts w:ascii="Times New Roman" w:eastAsia="Times New Roman" w:hAnsi="Times New Roman" w:cs="Times New Roman"/>
          <w:sz w:val="28"/>
          <w:szCs w:val="28"/>
          <w:lang w:eastAsia="ru-RU"/>
        </w:rPr>
        <w:t xml:space="preserve"> заседания в апреле, мае, ноябре и декабре не проводились. В результате работы экономического совета дополнительно привлечено средств в консолидированный бюджет Пермского муниципального района</w:t>
      </w:r>
      <w:r>
        <w:rPr>
          <w:rFonts w:ascii="Times New Roman" w:eastAsia="Times New Roman" w:hAnsi="Times New Roman" w:cs="Times New Roman"/>
          <w:sz w:val="28"/>
          <w:szCs w:val="28"/>
          <w:lang w:eastAsia="ru-RU"/>
        </w:rPr>
        <w:t xml:space="preserve"> 7,0 </w:t>
      </w:r>
      <w:proofErr w:type="spellStart"/>
      <w:r>
        <w:rPr>
          <w:rFonts w:ascii="Times New Roman" w:eastAsia="Times New Roman" w:hAnsi="Times New Roman" w:cs="Times New Roman"/>
          <w:sz w:val="28"/>
          <w:szCs w:val="28"/>
          <w:lang w:eastAsia="ru-RU"/>
        </w:rPr>
        <w:t>млн</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ублей</w:t>
      </w:r>
      <w:proofErr w:type="spellEnd"/>
      <w:r>
        <w:rPr>
          <w:rFonts w:ascii="Times New Roman" w:eastAsia="Times New Roman" w:hAnsi="Times New Roman" w:cs="Times New Roman"/>
          <w:sz w:val="28"/>
          <w:szCs w:val="28"/>
          <w:lang w:eastAsia="ru-RU"/>
        </w:rPr>
        <w:t>.</w:t>
      </w:r>
    </w:p>
    <w:p w:rsidR="007F0D50" w:rsidRPr="000A51EC" w:rsidRDefault="007F0D50" w:rsidP="007F0D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A51EC">
        <w:rPr>
          <w:rFonts w:ascii="Times New Roman" w:eastAsia="Times New Roman" w:hAnsi="Times New Roman" w:cs="Times New Roman"/>
          <w:sz w:val="28"/>
          <w:szCs w:val="28"/>
          <w:lang w:eastAsia="ru-RU"/>
        </w:rPr>
        <w:t>Во 2 квартале 2020 года проведены балансовые комиссии по итогам финансово-хозяйственной деятельности муниципальных унитарных предприятий за 2019 год. По результатам проведенных балансовых комиссий приняты решения по трем муниципальным унитарным предприятиям Пермского района. Доходы от перечисления части прибыли, остающейся после уплаты налогов и иных обязательных платежей муниципальных унитарных предприятий, поступили по 2 предприятиям в сумме 1 509,2 тыс. руб.</w:t>
      </w:r>
    </w:p>
    <w:p w:rsidR="00FA6EA8" w:rsidRPr="009D0CAF" w:rsidRDefault="00EB5FCA"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CAF">
        <w:rPr>
          <w:rFonts w:ascii="Times New Roman" w:eastAsia="Times New Roman" w:hAnsi="Times New Roman" w:cs="Times New Roman"/>
          <w:sz w:val="28"/>
          <w:szCs w:val="28"/>
          <w:lang w:eastAsia="ru-RU"/>
        </w:rPr>
        <w:t>Кредиты из бюджетов других уровней и средства кредитных организаций в 20</w:t>
      </w:r>
      <w:r w:rsidR="009D0CAF" w:rsidRPr="009D0CAF">
        <w:rPr>
          <w:rFonts w:ascii="Times New Roman" w:eastAsia="Times New Roman" w:hAnsi="Times New Roman" w:cs="Times New Roman"/>
          <w:sz w:val="28"/>
          <w:szCs w:val="28"/>
          <w:lang w:eastAsia="ru-RU"/>
        </w:rPr>
        <w:t>20</w:t>
      </w:r>
      <w:r w:rsidRPr="009D0CAF">
        <w:rPr>
          <w:rFonts w:ascii="Times New Roman" w:eastAsia="Times New Roman" w:hAnsi="Times New Roman" w:cs="Times New Roman"/>
          <w:sz w:val="28"/>
          <w:szCs w:val="28"/>
          <w:lang w:eastAsia="ru-RU"/>
        </w:rPr>
        <w:t xml:space="preserve"> году не привлекались в связи с отсутствием потребности, соответственно, м</w:t>
      </w:r>
      <w:r w:rsidR="00FA6EA8" w:rsidRPr="009D0CAF">
        <w:rPr>
          <w:rFonts w:ascii="Times New Roman" w:eastAsia="Times New Roman" w:hAnsi="Times New Roman" w:cs="Times New Roman"/>
          <w:sz w:val="28"/>
          <w:szCs w:val="28"/>
          <w:lang w:eastAsia="ru-RU"/>
        </w:rPr>
        <w:t>униципальный долг отсутствует.</w:t>
      </w:r>
      <w:r w:rsidR="00FA3B56">
        <w:rPr>
          <w:rFonts w:ascii="Times New Roman" w:eastAsia="Times New Roman" w:hAnsi="Times New Roman" w:cs="Times New Roman"/>
          <w:sz w:val="28"/>
          <w:szCs w:val="28"/>
          <w:lang w:eastAsia="ru-RU"/>
        </w:rPr>
        <w:t xml:space="preserve"> </w:t>
      </w:r>
      <w:r w:rsidR="00FA3B56" w:rsidRPr="00FA3B56">
        <w:rPr>
          <w:rFonts w:ascii="Times New Roman" w:eastAsia="Times New Roman" w:hAnsi="Times New Roman" w:cs="Times New Roman"/>
          <w:sz w:val="28"/>
          <w:szCs w:val="28"/>
          <w:lang w:eastAsia="ru-RU"/>
        </w:rPr>
        <w:t>Расходы на обслуживание внутреннего муниципального долга Пермского муниципального не предусмотрены.</w:t>
      </w:r>
    </w:p>
    <w:p w:rsidR="00EB5FCA" w:rsidRPr="00FF34E0" w:rsidRDefault="009D0CAF" w:rsidP="00FA6EA8">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9D0CAF">
        <w:rPr>
          <w:rFonts w:ascii="Times New Roman" w:hAnsi="Times New Roman" w:cs="Times New Roman"/>
          <w:sz w:val="28"/>
          <w:szCs w:val="28"/>
        </w:rPr>
        <w:t>В 2020 году специалистами ФЭУ в рамках внутреннего муниципального финансового контроля проведено 28 плановых проверок и 12 внеплановых проверок по Требованиям  Министерства финансов ПК, УФАС по Пермскому краю и начальника ФЭУ ПМР в муниципальных учреждениях района и сельских поселений.</w:t>
      </w:r>
    </w:p>
    <w:p w:rsidR="00D310CF" w:rsidRPr="009D0CAF" w:rsidRDefault="00D310CF" w:rsidP="00D310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CAF">
        <w:rPr>
          <w:rFonts w:ascii="Times New Roman" w:eastAsia="Times New Roman" w:hAnsi="Times New Roman" w:cs="Times New Roman"/>
          <w:sz w:val="28"/>
          <w:szCs w:val="28"/>
          <w:lang w:eastAsia="ru-RU"/>
        </w:rPr>
        <w:t>Подготовлено 1</w:t>
      </w:r>
      <w:r w:rsidR="009D0CAF" w:rsidRPr="009D0CAF">
        <w:rPr>
          <w:rFonts w:ascii="Times New Roman" w:eastAsia="Times New Roman" w:hAnsi="Times New Roman" w:cs="Times New Roman"/>
          <w:sz w:val="28"/>
          <w:szCs w:val="28"/>
          <w:lang w:eastAsia="ru-RU"/>
        </w:rPr>
        <w:t>7</w:t>
      </w:r>
      <w:r w:rsidRPr="009D0CAF">
        <w:rPr>
          <w:rFonts w:ascii="Times New Roman" w:eastAsia="Times New Roman" w:hAnsi="Times New Roman" w:cs="Times New Roman"/>
          <w:sz w:val="28"/>
          <w:szCs w:val="28"/>
          <w:lang w:eastAsia="ru-RU"/>
        </w:rPr>
        <w:t xml:space="preserve"> заключений по годовому отчету о ходе реализации и оценке эффективности муниципальных программ за 201</w:t>
      </w:r>
      <w:r w:rsidR="009D0CAF" w:rsidRPr="009D0CAF">
        <w:rPr>
          <w:rFonts w:ascii="Times New Roman" w:eastAsia="Times New Roman" w:hAnsi="Times New Roman" w:cs="Times New Roman"/>
          <w:sz w:val="28"/>
          <w:szCs w:val="28"/>
          <w:lang w:eastAsia="ru-RU"/>
        </w:rPr>
        <w:t>9</w:t>
      </w:r>
      <w:r w:rsidRPr="009D0CAF">
        <w:rPr>
          <w:rFonts w:ascii="Times New Roman" w:eastAsia="Times New Roman" w:hAnsi="Times New Roman" w:cs="Times New Roman"/>
          <w:sz w:val="28"/>
          <w:szCs w:val="28"/>
          <w:lang w:eastAsia="ru-RU"/>
        </w:rPr>
        <w:t xml:space="preserve"> год.</w:t>
      </w:r>
    </w:p>
    <w:p w:rsidR="00D310CF" w:rsidRPr="009D0CAF" w:rsidRDefault="00D310CF"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CAF">
        <w:rPr>
          <w:rFonts w:ascii="Times New Roman" w:eastAsia="Times New Roman" w:hAnsi="Times New Roman" w:cs="Times New Roman"/>
          <w:sz w:val="28"/>
          <w:szCs w:val="28"/>
          <w:lang w:eastAsia="ru-RU"/>
        </w:rPr>
        <w:lastRenderedPageBreak/>
        <w:t>Ежемесячно осуществлялось</w:t>
      </w:r>
      <w:r w:rsidR="00E62C45" w:rsidRPr="009D0CAF">
        <w:rPr>
          <w:rFonts w:ascii="Times New Roman" w:eastAsia="Times New Roman" w:hAnsi="Times New Roman" w:cs="Times New Roman"/>
          <w:sz w:val="28"/>
          <w:szCs w:val="28"/>
          <w:lang w:eastAsia="ru-RU"/>
        </w:rPr>
        <w:t xml:space="preserve"> </w:t>
      </w:r>
      <w:r w:rsidRPr="009D0CAF">
        <w:rPr>
          <w:rFonts w:ascii="Times New Roman" w:eastAsia="Times New Roman" w:hAnsi="Times New Roman" w:cs="Times New Roman"/>
          <w:sz w:val="28"/>
          <w:szCs w:val="28"/>
          <w:lang w:eastAsia="ru-RU"/>
        </w:rPr>
        <w:t>санкционирование расходов муниципальных бюджетных и автономных учреждений района, источником финансового обеспечения которых являются субсидии на иные цели и бюджетные инвестиции</w:t>
      </w:r>
      <w:r w:rsidR="00EB5FCA" w:rsidRPr="009D0CAF">
        <w:rPr>
          <w:rFonts w:ascii="Times New Roman" w:eastAsia="Times New Roman" w:hAnsi="Times New Roman" w:cs="Times New Roman"/>
          <w:sz w:val="28"/>
          <w:szCs w:val="28"/>
          <w:lang w:eastAsia="ru-RU"/>
        </w:rPr>
        <w:t>.</w:t>
      </w:r>
    </w:p>
    <w:p w:rsidR="00EB5FCA" w:rsidRPr="009D0CAF" w:rsidRDefault="00EB5FCA" w:rsidP="00FA6EA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0CAF">
        <w:rPr>
          <w:rFonts w:ascii="Times New Roman" w:eastAsia="Times New Roman" w:hAnsi="Times New Roman" w:cs="Times New Roman"/>
          <w:color w:val="000000"/>
          <w:sz w:val="28"/>
          <w:szCs w:val="28"/>
          <w:lang w:eastAsia="ru-RU"/>
        </w:rPr>
        <w:t>Сводный реестр главных распорядителей и получателей бюджетных средств ведется с начала года путем включения и исключения участников бюджетного процесса, изменения их реквизитов.</w:t>
      </w:r>
    </w:p>
    <w:p w:rsidR="009D0CAF" w:rsidRDefault="009D0CAF" w:rsidP="00FA6EA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0CAF">
        <w:rPr>
          <w:rFonts w:ascii="Times New Roman" w:eastAsia="Times New Roman" w:hAnsi="Times New Roman" w:cs="Times New Roman"/>
          <w:color w:val="000000"/>
          <w:sz w:val="28"/>
          <w:szCs w:val="28"/>
          <w:lang w:eastAsia="ru-RU"/>
        </w:rPr>
        <w:t xml:space="preserve">В течение 2020 года закрыто 12 лицевых счетов (закрыто МАДОУ УМКА, СКАЗКА, МАУ </w:t>
      </w:r>
      <w:proofErr w:type="spellStart"/>
      <w:r w:rsidRPr="009D0CAF">
        <w:rPr>
          <w:rFonts w:ascii="Times New Roman" w:eastAsia="Times New Roman" w:hAnsi="Times New Roman" w:cs="Times New Roman"/>
          <w:color w:val="000000"/>
          <w:sz w:val="28"/>
          <w:szCs w:val="28"/>
          <w:lang w:eastAsia="ru-RU"/>
        </w:rPr>
        <w:t>Кояновская</w:t>
      </w:r>
      <w:proofErr w:type="spellEnd"/>
      <w:r w:rsidRPr="009D0CAF">
        <w:rPr>
          <w:rFonts w:ascii="Times New Roman" w:eastAsia="Times New Roman" w:hAnsi="Times New Roman" w:cs="Times New Roman"/>
          <w:color w:val="000000"/>
          <w:sz w:val="28"/>
          <w:szCs w:val="28"/>
          <w:lang w:eastAsia="ru-RU"/>
        </w:rPr>
        <w:t>, Баш-</w:t>
      </w:r>
      <w:proofErr w:type="spellStart"/>
      <w:r w:rsidRPr="009D0CAF">
        <w:rPr>
          <w:rFonts w:ascii="Times New Roman" w:eastAsia="Times New Roman" w:hAnsi="Times New Roman" w:cs="Times New Roman"/>
          <w:color w:val="000000"/>
          <w:sz w:val="28"/>
          <w:szCs w:val="28"/>
          <w:lang w:eastAsia="ru-RU"/>
        </w:rPr>
        <w:t>Култаевская</w:t>
      </w:r>
      <w:proofErr w:type="spellEnd"/>
      <w:r w:rsidRPr="009D0CAF">
        <w:rPr>
          <w:rFonts w:ascii="Times New Roman" w:eastAsia="Times New Roman" w:hAnsi="Times New Roman" w:cs="Times New Roman"/>
          <w:color w:val="000000"/>
          <w:sz w:val="28"/>
          <w:szCs w:val="28"/>
          <w:lang w:eastAsia="ru-RU"/>
        </w:rPr>
        <w:t xml:space="preserve"> ООШ)  и открыто 5 лицевых счета (МАУ Ритуал, МАУ Информационный центр, МКУ Управление закупок). На обслуживании 219 лицевых счетов для учета операций главных распорядителей, распорядителей, получателей бюджетных средств, муниципальных учреждений</w:t>
      </w:r>
      <w:r>
        <w:rPr>
          <w:rFonts w:ascii="Times New Roman" w:eastAsia="Times New Roman" w:hAnsi="Times New Roman" w:cs="Times New Roman"/>
          <w:color w:val="000000"/>
          <w:sz w:val="28"/>
          <w:szCs w:val="28"/>
          <w:lang w:eastAsia="ru-RU"/>
        </w:rPr>
        <w:t>.</w:t>
      </w:r>
    </w:p>
    <w:p w:rsidR="00EB5FCA" w:rsidRPr="009D0CAF" w:rsidRDefault="009E3CF5" w:rsidP="00EB5FCA">
      <w:pPr>
        <w:spacing w:after="0" w:line="240" w:lineRule="auto"/>
        <w:ind w:firstLine="709"/>
        <w:jc w:val="both"/>
        <w:rPr>
          <w:rFonts w:ascii="Times New Roman" w:eastAsia="Times New Roman" w:hAnsi="Times New Roman" w:cs="Times New Roman"/>
          <w:sz w:val="28"/>
          <w:szCs w:val="28"/>
          <w:lang w:eastAsia="ru-RU"/>
        </w:rPr>
      </w:pPr>
      <w:proofErr w:type="gramStart"/>
      <w:r w:rsidRPr="009D0CAF">
        <w:rPr>
          <w:rFonts w:ascii="Times New Roman" w:eastAsia="Times New Roman" w:hAnsi="Times New Roman" w:cs="Times New Roman"/>
          <w:color w:val="000000"/>
          <w:sz w:val="28"/>
          <w:szCs w:val="28"/>
          <w:lang w:eastAsia="ru-RU"/>
        </w:rPr>
        <w:t>В части ведения бюджетного (бухгалтерской) учета и формирования бюджетной (бухгалтерской) отчетности, 20</w:t>
      </w:r>
      <w:r w:rsidR="009D0CAF" w:rsidRPr="009D0CAF">
        <w:rPr>
          <w:rFonts w:ascii="Times New Roman" w:eastAsia="Times New Roman" w:hAnsi="Times New Roman" w:cs="Times New Roman"/>
          <w:color w:val="000000"/>
          <w:sz w:val="28"/>
          <w:szCs w:val="28"/>
          <w:lang w:eastAsia="ru-RU"/>
        </w:rPr>
        <w:t>20</w:t>
      </w:r>
      <w:r w:rsidRPr="009D0CAF">
        <w:rPr>
          <w:rFonts w:ascii="Times New Roman" w:eastAsia="Times New Roman" w:hAnsi="Times New Roman" w:cs="Times New Roman"/>
          <w:color w:val="000000"/>
          <w:sz w:val="28"/>
          <w:szCs w:val="28"/>
          <w:lang w:eastAsia="ru-RU"/>
        </w:rPr>
        <w:t xml:space="preserve"> году с</w:t>
      </w:r>
      <w:r w:rsidR="00EB5FCA" w:rsidRPr="009D0CAF">
        <w:rPr>
          <w:rFonts w:ascii="Times New Roman" w:eastAsia="Times New Roman" w:hAnsi="Times New Roman" w:cs="Times New Roman"/>
          <w:color w:val="000000"/>
          <w:sz w:val="28"/>
          <w:szCs w:val="28"/>
          <w:lang w:eastAsia="ru-RU"/>
        </w:rPr>
        <w:t>формированы 12 консолидированных отчетов об исполнении бюджета</w:t>
      </w:r>
      <w:r w:rsidRPr="009D0CAF">
        <w:rPr>
          <w:rFonts w:ascii="Times New Roman" w:eastAsia="Times New Roman" w:hAnsi="Times New Roman" w:cs="Times New Roman"/>
          <w:color w:val="000000"/>
          <w:sz w:val="28"/>
          <w:szCs w:val="28"/>
          <w:lang w:eastAsia="ru-RU"/>
        </w:rPr>
        <w:t xml:space="preserve"> ПМР</w:t>
      </w:r>
      <w:r w:rsidR="00EB5FCA" w:rsidRPr="009D0CAF">
        <w:rPr>
          <w:rFonts w:ascii="Times New Roman" w:eastAsia="Times New Roman" w:hAnsi="Times New Roman" w:cs="Times New Roman"/>
          <w:color w:val="000000"/>
          <w:sz w:val="28"/>
          <w:szCs w:val="28"/>
          <w:lang w:eastAsia="ru-RU"/>
        </w:rPr>
        <w:t xml:space="preserve">,  </w:t>
      </w:r>
      <w:r w:rsidR="009D0CAF" w:rsidRPr="009D0CAF">
        <w:rPr>
          <w:rFonts w:ascii="Times New Roman" w:eastAsia="Times New Roman" w:hAnsi="Times New Roman" w:cs="Times New Roman"/>
          <w:color w:val="000000"/>
          <w:sz w:val="28"/>
          <w:szCs w:val="28"/>
          <w:lang w:eastAsia="ru-RU"/>
        </w:rPr>
        <w:t>3</w:t>
      </w:r>
      <w:r w:rsidR="00EB5FCA" w:rsidRPr="009D0CAF">
        <w:rPr>
          <w:rFonts w:ascii="Times New Roman" w:eastAsia="Times New Roman" w:hAnsi="Times New Roman" w:cs="Times New Roman"/>
          <w:color w:val="000000"/>
          <w:sz w:val="28"/>
          <w:szCs w:val="28"/>
          <w:lang w:eastAsia="ru-RU"/>
        </w:rPr>
        <w:t xml:space="preserve"> сводных отчета для автономных, бюджетных учреждений района и представлены в срок в адрес Министерства финансов Пермского края</w:t>
      </w:r>
      <w:r w:rsidRPr="009D0CAF">
        <w:rPr>
          <w:rFonts w:ascii="Times New Roman" w:eastAsia="Times New Roman" w:hAnsi="Times New Roman" w:cs="Times New Roman"/>
          <w:color w:val="000000"/>
          <w:sz w:val="28"/>
          <w:szCs w:val="28"/>
          <w:lang w:eastAsia="ru-RU"/>
        </w:rPr>
        <w:t>.</w:t>
      </w:r>
      <w:proofErr w:type="gramEnd"/>
      <w:r w:rsidRPr="009D0CAF">
        <w:rPr>
          <w:rFonts w:ascii="Times New Roman" w:eastAsia="Times New Roman" w:hAnsi="Times New Roman" w:cs="Times New Roman"/>
          <w:color w:val="000000"/>
          <w:sz w:val="28"/>
          <w:szCs w:val="28"/>
          <w:lang w:eastAsia="ru-RU"/>
        </w:rPr>
        <w:t xml:space="preserve"> За 12 месяцев принято, проверено 132 отчета ГРБС Пермского муниципального района, 204 консолидированных отчета бюджетов сельских поселений и </w:t>
      </w:r>
      <w:r w:rsidR="009D0CAF" w:rsidRPr="009D0CAF">
        <w:rPr>
          <w:rFonts w:ascii="Times New Roman" w:eastAsia="Times New Roman" w:hAnsi="Times New Roman" w:cs="Times New Roman"/>
          <w:color w:val="000000"/>
          <w:sz w:val="28"/>
          <w:szCs w:val="28"/>
          <w:lang w:eastAsia="ru-RU"/>
        </w:rPr>
        <w:t>57</w:t>
      </w:r>
      <w:r w:rsidRPr="009D0CAF">
        <w:rPr>
          <w:rFonts w:ascii="Times New Roman" w:eastAsia="Times New Roman" w:hAnsi="Times New Roman" w:cs="Times New Roman"/>
          <w:color w:val="000000"/>
          <w:sz w:val="28"/>
          <w:szCs w:val="28"/>
          <w:lang w:eastAsia="ru-RU"/>
        </w:rPr>
        <w:t xml:space="preserve"> отчета автономных (бюджетных) учреждений.</w:t>
      </w:r>
    </w:p>
    <w:p w:rsidR="00FA6EA8" w:rsidRDefault="00FA6EA8" w:rsidP="00EB5F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CAF">
        <w:rPr>
          <w:rFonts w:ascii="Times New Roman" w:eastAsia="Times New Roman" w:hAnsi="Times New Roman" w:cs="Times New Roman"/>
          <w:sz w:val="28"/>
          <w:szCs w:val="28"/>
          <w:lang w:eastAsia="ru-RU"/>
        </w:rPr>
        <w:t>Соответствие «бюджета для граждан» Методическим рекомендациям, утвержденным приказом</w:t>
      </w:r>
      <w:r w:rsidR="00E62C45" w:rsidRPr="009D0CAF">
        <w:rPr>
          <w:rFonts w:ascii="Times New Roman" w:eastAsia="Times New Roman" w:hAnsi="Times New Roman" w:cs="Times New Roman"/>
          <w:sz w:val="28"/>
          <w:szCs w:val="28"/>
          <w:lang w:eastAsia="ru-RU"/>
        </w:rPr>
        <w:t xml:space="preserve"> </w:t>
      </w:r>
      <w:r w:rsidRPr="009D0CAF">
        <w:rPr>
          <w:rFonts w:ascii="Times New Roman" w:eastAsia="Times New Roman" w:hAnsi="Times New Roman" w:cs="Times New Roman"/>
          <w:sz w:val="28"/>
          <w:szCs w:val="28"/>
          <w:lang w:eastAsia="ru-RU"/>
        </w:rPr>
        <w:t xml:space="preserve">Минфина РФ от 22.09.2015 № 145н, выполнено на 100 %. </w:t>
      </w:r>
      <w:r w:rsidR="009E3CF5" w:rsidRPr="009D0CAF">
        <w:rPr>
          <w:rFonts w:ascii="Times New Roman" w:eastAsia="Times New Roman" w:hAnsi="Times New Roman" w:cs="Times New Roman"/>
          <w:sz w:val="28"/>
          <w:szCs w:val="28"/>
          <w:lang w:eastAsia="ru-RU"/>
        </w:rPr>
        <w:t>Размещение информации на сайте администрации района, сайте ФЭУ выполнялось в соответствии со сроками, установленными Методическими рекомендациями, утвержденными приказом Минфина РФ от 22.09.2015 № 145н.</w:t>
      </w:r>
    </w:p>
    <w:p w:rsidR="006A3831" w:rsidRDefault="00FA3B56" w:rsidP="00EB5F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2020 года велась р</w:t>
      </w:r>
      <w:r w:rsidRPr="00FA3B56">
        <w:rPr>
          <w:rFonts w:ascii="Times New Roman" w:eastAsia="Times New Roman" w:hAnsi="Times New Roman" w:cs="Times New Roman"/>
          <w:sz w:val="28"/>
          <w:szCs w:val="28"/>
          <w:lang w:eastAsia="ru-RU"/>
        </w:rPr>
        <w:t>абота по размещению информации на Едином портале бюджетной систем</w:t>
      </w:r>
      <w:r w:rsidR="006A3831">
        <w:rPr>
          <w:rFonts w:ascii="Times New Roman" w:eastAsia="Times New Roman" w:hAnsi="Times New Roman" w:cs="Times New Roman"/>
          <w:sz w:val="28"/>
          <w:szCs w:val="28"/>
          <w:lang w:eastAsia="ru-RU"/>
        </w:rPr>
        <w:t>ы</w:t>
      </w:r>
      <w:r w:rsidRPr="00FA3B56">
        <w:rPr>
          <w:rFonts w:ascii="Times New Roman" w:eastAsia="Times New Roman" w:hAnsi="Times New Roman" w:cs="Times New Roman"/>
          <w:sz w:val="28"/>
          <w:szCs w:val="28"/>
          <w:lang w:eastAsia="ru-RU"/>
        </w:rPr>
        <w:t xml:space="preserve"> РФ</w:t>
      </w:r>
      <w:r w:rsidR="006A3831">
        <w:rPr>
          <w:rFonts w:ascii="Times New Roman" w:eastAsia="Times New Roman" w:hAnsi="Times New Roman" w:cs="Times New Roman"/>
          <w:sz w:val="28"/>
          <w:szCs w:val="28"/>
          <w:lang w:eastAsia="ru-RU"/>
        </w:rPr>
        <w:t xml:space="preserve"> в соответствии с п</w:t>
      </w:r>
      <w:r w:rsidR="006A3831" w:rsidRPr="006A3831">
        <w:rPr>
          <w:rFonts w:ascii="Times New Roman" w:eastAsia="Times New Roman" w:hAnsi="Times New Roman" w:cs="Times New Roman"/>
          <w:sz w:val="28"/>
          <w:szCs w:val="28"/>
          <w:lang w:eastAsia="ru-RU"/>
        </w:rPr>
        <w:t>риказ</w:t>
      </w:r>
      <w:r w:rsidR="006A3831">
        <w:rPr>
          <w:rFonts w:ascii="Times New Roman" w:eastAsia="Times New Roman" w:hAnsi="Times New Roman" w:cs="Times New Roman"/>
          <w:sz w:val="28"/>
          <w:szCs w:val="28"/>
          <w:lang w:eastAsia="ru-RU"/>
        </w:rPr>
        <w:t>ом</w:t>
      </w:r>
      <w:r w:rsidR="006A3831" w:rsidRPr="006A3831">
        <w:rPr>
          <w:rFonts w:ascii="Times New Roman" w:eastAsia="Times New Roman" w:hAnsi="Times New Roman" w:cs="Times New Roman"/>
          <w:sz w:val="28"/>
          <w:szCs w:val="28"/>
          <w:lang w:eastAsia="ru-RU"/>
        </w:rPr>
        <w:t xml:space="preserve"> Минфина России от 28.12.2016 </w:t>
      </w:r>
      <w:r w:rsidR="006A3831">
        <w:rPr>
          <w:rFonts w:ascii="Times New Roman" w:eastAsia="Times New Roman" w:hAnsi="Times New Roman" w:cs="Times New Roman"/>
          <w:sz w:val="28"/>
          <w:szCs w:val="28"/>
          <w:lang w:eastAsia="ru-RU"/>
        </w:rPr>
        <w:t>№</w:t>
      </w:r>
      <w:r w:rsidR="006A3831" w:rsidRPr="006A3831">
        <w:rPr>
          <w:rFonts w:ascii="Times New Roman" w:eastAsia="Times New Roman" w:hAnsi="Times New Roman" w:cs="Times New Roman"/>
          <w:sz w:val="28"/>
          <w:szCs w:val="28"/>
          <w:lang w:eastAsia="ru-RU"/>
        </w:rPr>
        <w:t xml:space="preserve"> 243н </w:t>
      </w:r>
      <w:r w:rsidR="006A3831">
        <w:rPr>
          <w:rFonts w:ascii="Times New Roman" w:eastAsia="Times New Roman" w:hAnsi="Times New Roman" w:cs="Times New Roman"/>
          <w:sz w:val="28"/>
          <w:szCs w:val="28"/>
          <w:lang w:eastAsia="ru-RU"/>
        </w:rPr>
        <w:t>«</w:t>
      </w:r>
      <w:r w:rsidR="006A3831" w:rsidRPr="006A3831">
        <w:rPr>
          <w:rFonts w:ascii="Times New Roman" w:eastAsia="Times New Roman" w:hAnsi="Times New Roman" w:cs="Times New Roman"/>
          <w:sz w:val="28"/>
          <w:szCs w:val="28"/>
          <w:lang w:eastAsia="ru-RU"/>
        </w:rPr>
        <w:t>О составе и порядке размещения и предоставления информации на едином портале бюджетной системы Российской Федерации</w:t>
      </w:r>
      <w:r w:rsidR="006A3831">
        <w:rPr>
          <w:rFonts w:ascii="Times New Roman" w:eastAsia="Times New Roman" w:hAnsi="Times New Roman" w:cs="Times New Roman"/>
          <w:sz w:val="28"/>
          <w:szCs w:val="28"/>
          <w:lang w:eastAsia="ru-RU"/>
        </w:rPr>
        <w:t>».</w:t>
      </w:r>
    </w:p>
    <w:p w:rsidR="00FA3B56" w:rsidRPr="00FA3B56" w:rsidRDefault="00FA3B56" w:rsidP="00FA3B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3B56">
        <w:rPr>
          <w:rFonts w:ascii="Times New Roman" w:eastAsia="Times New Roman" w:hAnsi="Times New Roman" w:cs="Times New Roman"/>
          <w:sz w:val="28"/>
          <w:szCs w:val="28"/>
          <w:lang w:eastAsia="ru-RU"/>
        </w:rPr>
        <w:t>Сотрудники ФЭУ приняли участие в публичных слушаниях:</w:t>
      </w:r>
    </w:p>
    <w:p w:rsidR="00FA3B56" w:rsidRPr="00FA3B56" w:rsidRDefault="00FA3B56" w:rsidP="00FA3B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3B56">
        <w:rPr>
          <w:rFonts w:ascii="Times New Roman" w:eastAsia="Times New Roman" w:hAnsi="Times New Roman" w:cs="Times New Roman"/>
          <w:sz w:val="28"/>
          <w:szCs w:val="28"/>
          <w:lang w:eastAsia="ru-RU"/>
        </w:rPr>
        <w:t>1) по годовому отчету об исполнении бюджета за 2019 год, которые прошли 08.06.2020г.</w:t>
      </w:r>
    </w:p>
    <w:p w:rsidR="00FA3B56" w:rsidRPr="009D0CAF" w:rsidRDefault="00FA3B56" w:rsidP="00FA3B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3B56">
        <w:rPr>
          <w:rFonts w:ascii="Times New Roman" w:eastAsia="Times New Roman" w:hAnsi="Times New Roman" w:cs="Times New Roman"/>
          <w:sz w:val="28"/>
          <w:szCs w:val="28"/>
          <w:lang w:eastAsia="ru-RU"/>
        </w:rPr>
        <w:t>2) по проекту решения о бюджете на очередной финансовый год и плановый период – 24.11.2020.</w:t>
      </w:r>
    </w:p>
    <w:p w:rsidR="00FA6EA8" w:rsidRPr="009D0CAF" w:rsidRDefault="00D310CF"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0CAF">
        <w:rPr>
          <w:rFonts w:ascii="Times New Roman" w:eastAsia="Times New Roman" w:hAnsi="Times New Roman" w:cs="Times New Roman"/>
          <w:sz w:val="28"/>
          <w:szCs w:val="28"/>
          <w:lang w:eastAsia="ru-RU"/>
        </w:rPr>
        <w:t>По итогам 20</w:t>
      </w:r>
      <w:r w:rsidR="00C67B3D">
        <w:rPr>
          <w:rFonts w:ascii="Times New Roman" w:eastAsia="Times New Roman" w:hAnsi="Times New Roman" w:cs="Times New Roman"/>
          <w:sz w:val="28"/>
          <w:szCs w:val="28"/>
          <w:lang w:eastAsia="ru-RU"/>
        </w:rPr>
        <w:t>20</w:t>
      </w:r>
      <w:r w:rsidRPr="009D0CAF">
        <w:rPr>
          <w:rFonts w:ascii="Times New Roman" w:eastAsia="Times New Roman" w:hAnsi="Times New Roman" w:cs="Times New Roman"/>
          <w:sz w:val="28"/>
          <w:szCs w:val="28"/>
          <w:lang w:eastAsia="ru-RU"/>
        </w:rPr>
        <w:t xml:space="preserve"> года объем собственных доходов на душу населения составил </w:t>
      </w:r>
      <w:r w:rsidR="009D0CAF" w:rsidRPr="009D0CAF">
        <w:rPr>
          <w:rFonts w:ascii="Times New Roman" w:eastAsia="Times New Roman" w:hAnsi="Times New Roman" w:cs="Times New Roman"/>
          <w:sz w:val="28"/>
          <w:szCs w:val="28"/>
          <w:lang w:eastAsia="ru-RU"/>
        </w:rPr>
        <w:t>5,7</w:t>
      </w:r>
      <w:r w:rsidRPr="009D0CAF">
        <w:rPr>
          <w:rFonts w:ascii="Times New Roman" w:eastAsia="Times New Roman" w:hAnsi="Times New Roman" w:cs="Times New Roman"/>
          <w:sz w:val="28"/>
          <w:szCs w:val="28"/>
          <w:lang w:eastAsia="ru-RU"/>
        </w:rPr>
        <w:t xml:space="preserve"> тыс. руб. (исходя из численности по состоянию на 01.01.20</w:t>
      </w:r>
      <w:r w:rsidR="009D0CAF" w:rsidRPr="009D0CAF">
        <w:rPr>
          <w:rFonts w:ascii="Times New Roman" w:eastAsia="Times New Roman" w:hAnsi="Times New Roman" w:cs="Times New Roman"/>
          <w:sz w:val="28"/>
          <w:szCs w:val="28"/>
          <w:lang w:eastAsia="ru-RU"/>
        </w:rPr>
        <w:t>20</w:t>
      </w:r>
      <w:r w:rsidRPr="009D0CAF">
        <w:rPr>
          <w:rFonts w:ascii="Times New Roman" w:eastAsia="Times New Roman" w:hAnsi="Times New Roman" w:cs="Times New Roman"/>
          <w:sz w:val="28"/>
          <w:szCs w:val="28"/>
          <w:lang w:eastAsia="ru-RU"/>
        </w:rPr>
        <w:t xml:space="preserve">) </w:t>
      </w:r>
      <w:r w:rsidR="00FA6EA8" w:rsidRPr="009D0CAF">
        <w:rPr>
          <w:rFonts w:ascii="Times New Roman" w:eastAsia="Times New Roman" w:hAnsi="Times New Roman" w:cs="Times New Roman"/>
          <w:sz w:val="28"/>
          <w:szCs w:val="28"/>
          <w:lang w:eastAsia="ru-RU"/>
        </w:rPr>
        <w:t>при плане не менее 5,</w:t>
      </w:r>
      <w:r w:rsidR="009D0CAF" w:rsidRPr="009D0CAF">
        <w:rPr>
          <w:rFonts w:ascii="Times New Roman" w:eastAsia="Times New Roman" w:hAnsi="Times New Roman" w:cs="Times New Roman"/>
          <w:sz w:val="28"/>
          <w:szCs w:val="28"/>
          <w:lang w:eastAsia="ru-RU"/>
        </w:rPr>
        <w:t>4</w:t>
      </w:r>
      <w:r w:rsidR="00FA6EA8" w:rsidRPr="009D0CAF">
        <w:rPr>
          <w:rFonts w:ascii="Times New Roman" w:eastAsia="Times New Roman" w:hAnsi="Times New Roman" w:cs="Times New Roman"/>
          <w:sz w:val="28"/>
          <w:szCs w:val="28"/>
          <w:lang w:eastAsia="ru-RU"/>
        </w:rPr>
        <w:t xml:space="preserve"> тыс.</w:t>
      </w:r>
      <w:r w:rsidR="009E3CF5" w:rsidRPr="009D0CAF">
        <w:rPr>
          <w:rFonts w:ascii="Times New Roman" w:eastAsia="Times New Roman" w:hAnsi="Times New Roman" w:cs="Times New Roman"/>
          <w:sz w:val="28"/>
          <w:szCs w:val="28"/>
          <w:lang w:eastAsia="ru-RU"/>
        </w:rPr>
        <w:t> руб./чел. Показатель выполнен.</w:t>
      </w:r>
    </w:p>
    <w:p w:rsidR="009D0CAF" w:rsidRDefault="009D0CAF" w:rsidP="00FA6EA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9D0CAF">
        <w:rPr>
          <w:rFonts w:ascii="Times New Roman" w:eastAsia="Times New Roman" w:hAnsi="Times New Roman" w:cs="Times New Roman"/>
          <w:color w:val="000000"/>
          <w:sz w:val="28"/>
          <w:szCs w:val="28"/>
          <w:lang w:eastAsia="ru-RU"/>
        </w:rPr>
        <w:t>Объем дотации на выравнивание бюджетной обеспеченности поселений Пермского муниципального района на 202</w:t>
      </w:r>
      <w:r>
        <w:rPr>
          <w:rFonts w:ascii="Times New Roman" w:eastAsia="Times New Roman" w:hAnsi="Times New Roman" w:cs="Times New Roman"/>
          <w:color w:val="000000"/>
          <w:sz w:val="28"/>
          <w:szCs w:val="28"/>
          <w:lang w:eastAsia="ru-RU"/>
        </w:rPr>
        <w:t>0</w:t>
      </w:r>
      <w:r w:rsidRPr="009D0CAF">
        <w:rPr>
          <w:rFonts w:ascii="Times New Roman" w:eastAsia="Times New Roman" w:hAnsi="Times New Roman" w:cs="Times New Roman"/>
          <w:color w:val="000000"/>
          <w:sz w:val="28"/>
          <w:szCs w:val="28"/>
          <w:lang w:eastAsia="ru-RU"/>
        </w:rPr>
        <w:t xml:space="preserve"> год сформирован в сумме </w:t>
      </w:r>
      <w:r>
        <w:rPr>
          <w:rFonts w:ascii="Times New Roman" w:eastAsia="Times New Roman" w:hAnsi="Times New Roman" w:cs="Times New Roman"/>
          <w:color w:val="000000"/>
          <w:sz w:val="28"/>
          <w:szCs w:val="28"/>
          <w:lang w:eastAsia="ru-RU"/>
        </w:rPr>
        <w:t>181 646,8</w:t>
      </w:r>
      <w:r w:rsidRPr="009D0CAF">
        <w:rPr>
          <w:rFonts w:ascii="Times New Roman" w:eastAsia="Times New Roman" w:hAnsi="Times New Roman" w:cs="Times New Roman"/>
          <w:color w:val="000000"/>
          <w:sz w:val="28"/>
          <w:szCs w:val="28"/>
          <w:lang w:eastAsia="ru-RU"/>
        </w:rPr>
        <w:t xml:space="preserve"> тыс. рублей, в том числе за счет субвенции из бюджета Пермского края </w:t>
      </w:r>
      <w:r w:rsidR="00C67B3D">
        <w:rPr>
          <w:rFonts w:ascii="Times New Roman" w:eastAsia="Times New Roman" w:hAnsi="Times New Roman" w:cs="Times New Roman"/>
          <w:color w:val="000000"/>
          <w:sz w:val="28"/>
          <w:szCs w:val="28"/>
          <w:lang w:eastAsia="ru-RU"/>
        </w:rPr>
        <w:t xml:space="preserve">25 765,9 </w:t>
      </w:r>
      <w:r w:rsidRPr="009D0CAF">
        <w:rPr>
          <w:rFonts w:ascii="Times New Roman" w:eastAsia="Times New Roman" w:hAnsi="Times New Roman" w:cs="Times New Roman"/>
          <w:color w:val="000000"/>
          <w:sz w:val="28"/>
          <w:szCs w:val="28"/>
          <w:lang w:eastAsia="ru-RU"/>
        </w:rPr>
        <w:t>тыс. рублей.</w:t>
      </w:r>
      <w:r w:rsidRPr="009D0CAF">
        <w:t xml:space="preserve"> </w:t>
      </w:r>
      <w:r w:rsidR="00C67B3D">
        <w:rPr>
          <w:rFonts w:ascii="Times New Roman" w:eastAsia="Times New Roman" w:hAnsi="Times New Roman" w:cs="Times New Roman"/>
          <w:color w:val="000000"/>
          <w:sz w:val="28"/>
          <w:szCs w:val="28"/>
          <w:lang w:eastAsia="ru-RU"/>
        </w:rPr>
        <w:t>Д</w:t>
      </w:r>
      <w:r w:rsidRPr="009D0CAF">
        <w:rPr>
          <w:rFonts w:ascii="Times New Roman" w:eastAsia="Times New Roman" w:hAnsi="Times New Roman" w:cs="Times New Roman"/>
          <w:color w:val="000000"/>
          <w:sz w:val="28"/>
          <w:szCs w:val="28"/>
          <w:lang w:eastAsia="ru-RU"/>
        </w:rPr>
        <w:t>отации на выравнивание уровня бюджетной обеспеченности поселений перечислены полностью</w:t>
      </w:r>
      <w:r w:rsidR="00C67B3D">
        <w:rPr>
          <w:rFonts w:ascii="Times New Roman" w:eastAsia="Times New Roman" w:hAnsi="Times New Roman" w:cs="Times New Roman"/>
          <w:color w:val="000000"/>
          <w:sz w:val="28"/>
          <w:szCs w:val="28"/>
          <w:lang w:eastAsia="ru-RU"/>
        </w:rPr>
        <w:t>.</w:t>
      </w:r>
    </w:p>
    <w:p w:rsidR="00C67B3D" w:rsidRDefault="00C67B3D" w:rsidP="00C67B3D">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lastRenderedPageBreak/>
        <w:t>В отчетном году сельским поселениям были п</w:t>
      </w:r>
      <w:r w:rsidRPr="00C67B3D">
        <w:rPr>
          <w:rFonts w:ascii="Times New Roman" w:eastAsia="Times New Roman" w:hAnsi="Times New Roman" w:cs="Times New Roman"/>
          <w:color w:val="000000"/>
          <w:sz w:val="28"/>
          <w:szCs w:val="28"/>
          <w:lang w:eastAsia="ru-RU"/>
        </w:rPr>
        <w:t>редоставлен</w:t>
      </w:r>
      <w:r>
        <w:rPr>
          <w:rFonts w:ascii="Times New Roman" w:eastAsia="Times New Roman" w:hAnsi="Times New Roman" w:cs="Times New Roman"/>
          <w:color w:val="000000"/>
          <w:sz w:val="28"/>
          <w:szCs w:val="28"/>
          <w:lang w:eastAsia="ru-RU"/>
        </w:rPr>
        <w:t>ы</w:t>
      </w:r>
      <w:r w:rsidRPr="00C67B3D">
        <w:rPr>
          <w:rFonts w:ascii="Times New Roman" w:eastAsia="Times New Roman" w:hAnsi="Times New Roman" w:cs="Times New Roman"/>
          <w:color w:val="000000"/>
          <w:sz w:val="28"/>
          <w:szCs w:val="28"/>
          <w:lang w:eastAsia="ru-RU"/>
        </w:rPr>
        <w:t xml:space="preserve"> субсиди</w:t>
      </w:r>
      <w:r>
        <w:rPr>
          <w:rFonts w:ascii="Times New Roman" w:eastAsia="Times New Roman" w:hAnsi="Times New Roman" w:cs="Times New Roman"/>
          <w:color w:val="000000"/>
          <w:sz w:val="28"/>
          <w:szCs w:val="28"/>
          <w:lang w:eastAsia="ru-RU"/>
        </w:rPr>
        <w:t>и</w:t>
      </w:r>
      <w:r w:rsidRPr="00C67B3D">
        <w:rPr>
          <w:rFonts w:ascii="Times New Roman" w:eastAsia="Times New Roman" w:hAnsi="Times New Roman" w:cs="Times New Roman"/>
          <w:color w:val="000000"/>
          <w:sz w:val="28"/>
          <w:szCs w:val="28"/>
          <w:lang w:eastAsia="ru-RU"/>
        </w:rPr>
        <w:t xml:space="preserve"> в целях </w:t>
      </w:r>
      <w:proofErr w:type="spellStart"/>
      <w:r w:rsidRPr="00C67B3D">
        <w:rPr>
          <w:rFonts w:ascii="Times New Roman" w:eastAsia="Times New Roman" w:hAnsi="Times New Roman" w:cs="Times New Roman"/>
          <w:color w:val="000000"/>
          <w:sz w:val="28"/>
          <w:szCs w:val="28"/>
          <w:lang w:eastAsia="ru-RU"/>
        </w:rPr>
        <w:t>софинансирования</w:t>
      </w:r>
      <w:proofErr w:type="spellEnd"/>
      <w:r w:rsidRPr="00C67B3D">
        <w:rPr>
          <w:rFonts w:ascii="Times New Roman" w:eastAsia="Times New Roman" w:hAnsi="Times New Roman" w:cs="Times New Roman"/>
          <w:color w:val="000000"/>
          <w:sz w:val="28"/>
          <w:szCs w:val="28"/>
          <w:lang w:eastAsia="ru-RU"/>
        </w:rPr>
        <w:t xml:space="preserve"> расходных обязательств, возникающих при выполнении полномочий органов местного самоуправления сельских поселений по решению вопросов местного значения</w:t>
      </w:r>
      <w:r>
        <w:rPr>
          <w:rFonts w:ascii="Times New Roman" w:eastAsia="Times New Roman" w:hAnsi="Times New Roman" w:cs="Times New Roman"/>
          <w:color w:val="000000"/>
          <w:sz w:val="28"/>
          <w:szCs w:val="28"/>
          <w:lang w:eastAsia="ru-RU"/>
        </w:rPr>
        <w:t xml:space="preserve">. </w:t>
      </w:r>
      <w:r w:rsidRPr="00C67B3D">
        <w:rPr>
          <w:rFonts w:ascii="Times New Roman" w:eastAsia="Times New Roman" w:hAnsi="Times New Roman" w:cs="Times New Roman"/>
          <w:color w:val="000000"/>
          <w:sz w:val="28"/>
          <w:szCs w:val="28"/>
          <w:lang w:eastAsia="ru-RU"/>
        </w:rPr>
        <w:t xml:space="preserve">При плане на год в сумме 55 026,1 тыс. руб. субсидии перечислены в  объеме 55 003,3 </w:t>
      </w:r>
      <w:proofErr w:type="spellStart"/>
      <w:r w:rsidRPr="00C67B3D">
        <w:rPr>
          <w:rFonts w:ascii="Times New Roman" w:eastAsia="Times New Roman" w:hAnsi="Times New Roman" w:cs="Times New Roman"/>
          <w:color w:val="000000"/>
          <w:sz w:val="28"/>
          <w:szCs w:val="28"/>
          <w:lang w:eastAsia="ru-RU"/>
        </w:rPr>
        <w:t>тыс</w:t>
      </w:r>
      <w:proofErr w:type="gramStart"/>
      <w:r w:rsidRPr="00C67B3D">
        <w:rPr>
          <w:rFonts w:ascii="Times New Roman" w:eastAsia="Times New Roman" w:hAnsi="Times New Roman" w:cs="Times New Roman"/>
          <w:color w:val="000000"/>
          <w:sz w:val="28"/>
          <w:szCs w:val="28"/>
          <w:lang w:eastAsia="ru-RU"/>
        </w:rPr>
        <w:t>.р</w:t>
      </w:r>
      <w:proofErr w:type="gramEnd"/>
      <w:r w:rsidRPr="00C67B3D">
        <w:rPr>
          <w:rFonts w:ascii="Times New Roman" w:eastAsia="Times New Roman" w:hAnsi="Times New Roman" w:cs="Times New Roman"/>
          <w:color w:val="000000"/>
          <w:sz w:val="28"/>
          <w:szCs w:val="28"/>
          <w:lang w:eastAsia="ru-RU"/>
        </w:rPr>
        <w:t>уб</w:t>
      </w:r>
      <w:proofErr w:type="spellEnd"/>
      <w:r w:rsidRPr="00C67B3D">
        <w:rPr>
          <w:rFonts w:ascii="Times New Roman" w:eastAsia="Times New Roman" w:hAnsi="Times New Roman" w:cs="Times New Roman"/>
          <w:color w:val="000000"/>
          <w:sz w:val="28"/>
          <w:szCs w:val="28"/>
          <w:lang w:eastAsia="ru-RU"/>
        </w:rPr>
        <w:t xml:space="preserve">., не подтвердили потребность в субсидии в сумме 22,8 </w:t>
      </w:r>
      <w:proofErr w:type="spellStart"/>
      <w:r w:rsidRPr="00C67B3D">
        <w:rPr>
          <w:rFonts w:ascii="Times New Roman" w:eastAsia="Times New Roman" w:hAnsi="Times New Roman" w:cs="Times New Roman"/>
          <w:color w:val="000000"/>
          <w:sz w:val="28"/>
          <w:szCs w:val="28"/>
          <w:lang w:eastAsia="ru-RU"/>
        </w:rPr>
        <w:t>тыс.руб</w:t>
      </w:r>
      <w:proofErr w:type="spellEnd"/>
      <w:r w:rsidRPr="00C67B3D">
        <w:rPr>
          <w:rFonts w:ascii="Times New Roman" w:eastAsia="Times New Roman" w:hAnsi="Times New Roman" w:cs="Times New Roman"/>
          <w:color w:val="000000"/>
          <w:sz w:val="28"/>
          <w:szCs w:val="28"/>
          <w:lang w:eastAsia="ru-RU"/>
        </w:rPr>
        <w:t>. Хохловское сельское поселение.</w:t>
      </w:r>
      <w:r>
        <w:rPr>
          <w:rFonts w:ascii="Times New Roman" w:eastAsia="Times New Roman" w:hAnsi="Times New Roman" w:cs="Times New Roman"/>
          <w:color w:val="000000"/>
          <w:sz w:val="28"/>
          <w:szCs w:val="28"/>
          <w:lang w:eastAsia="ru-RU"/>
        </w:rPr>
        <w:t xml:space="preserve"> </w:t>
      </w:r>
      <w:r w:rsidRPr="00C67B3D">
        <w:rPr>
          <w:rFonts w:ascii="Times New Roman" w:eastAsia="Times New Roman" w:hAnsi="Times New Roman" w:cs="Times New Roman"/>
          <w:color w:val="000000"/>
          <w:sz w:val="28"/>
          <w:szCs w:val="28"/>
          <w:lang w:eastAsia="ru-RU"/>
        </w:rPr>
        <w:t xml:space="preserve">Кассовый план по расходам за 2020 год составил 54 646,6 </w:t>
      </w:r>
      <w:proofErr w:type="spellStart"/>
      <w:r w:rsidRPr="00C67B3D">
        <w:rPr>
          <w:rFonts w:ascii="Times New Roman" w:eastAsia="Times New Roman" w:hAnsi="Times New Roman" w:cs="Times New Roman"/>
          <w:color w:val="000000"/>
          <w:sz w:val="28"/>
          <w:szCs w:val="28"/>
          <w:lang w:eastAsia="ru-RU"/>
        </w:rPr>
        <w:t>тыс</w:t>
      </w:r>
      <w:proofErr w:type="gramStart"/>
      <w:r w:rsidRPr="00C67B3D">
        <w:rPr>
          <w:rFonts w:ascii="Times New Roman" w:eastAsia="Times New Roman" w:hAnsi="Times New Roman" w:cs="Times New Roman"/>
          <w:color w:val="000000"/>
          <w:sz w:val="28"/>
          <w:szCs w:val="28"/>
          <w:lang w:eastAsia="ru-RU"/>
        </w:rPr>
        <w:t>.р</w:t>
      </w:r>
      <w:proofErr w:type="gramEnd"/>
      <w:r w:rsidRPr="00C67B3D">
        <w:rPr>
          <w:rFonts w:ascii="Times New Roman" w:eastAsia="Times New Roman" w:hAnsi="Times New Roman" w:cs="Times New Roman"/>
          <w:color w:val="000000"/>
          <w:sz w:val="28"/>
          <w:szCs w:val="28"/>
          <w:lang w:eastAsia="ru-RU"/>
        </w:rPr>
        <w:t>уб</w:t>
      </w:r>
      <w:proofErr w:type="spellEnd"/>
      <w:r w:rsidRPr="00C67B3D">
        <w:rPr>
          <w:rFonts w:ascii="Times New Roman" w:eastAsia="Times New Roman" w:hAnsi="Times New Roman" w:cs="Times New Roman"/>
          <w:color w:val="000000"/>
          <w:sz w:val="28"/>
          <w:szCs w:val="28"/>
          <w:lang w:eastAsia="ru-RU"/>
        </w:rPr>
        <w:t xml:space="preserve">. (Возвращен не использованный остаток субсидии в 2020 году  в общей сумме 356,7 </w:t>
      </w:r>
      <w:proofErr w:type="spellStart"/>
      <w:r w:rsidRPr="00C67B3D">
        <w:rPr>
          <w:rFonts w:ascii="Times New Roman" w:eastAsia="Times New Roman" w:hAnsi="Times New Roman" w:cs="Times New Roman"/>
          <w:color w:val="000000"/>
          <w:sz w:val="28"/>
          <w:szCs w:val="28"/>
          <w:lang w:eastAsia="ru-RU"/>
        </w:rPr>
        <w:t>тыс.руб</w:t>
      </w:r>
      <w:proofErr w:type="spellEnd"/>
      <w:r w:rsidRPr="00C67B3D">
        <w:rPr>
          <w:rFonts w:ascii="Times New Roman" w:eastAsia="Times New Roman" w:hAnsi="Times New Roman" w:cs="Times New Roman"/>
          <w:color w:val="000000"/>
          <w:sz w:val="28"/>
          <w:szCs w:val="28"/>
          <w:lang w:eastAsia="ru-RU"/>
        </w:rPr>
        <w:t xml:space="preserve">. </w:t>
      </w:r>
      <w:proofErr w:type="spellStart"/>
      <w:r w:rsidRPr="00C67B3D">
        <w:rPr>
          <w:rFonts w:ascii="Times New Roman" w:eastAsia="Times New Roman" w:hAnsi="Times New Roman" w:cs="Times New Roman"/>
          <w:color w:val="000000"/>
          <w:sz w:val="28"/>
          <w:szCs w:val="28"/>
          <w:lang w:eastAsia="ru-RU"/>
        </w:rPr>
        <w:t>Бершетское</w:t>
      </w:r>
      <w:proofErr w:type="spellEnd"/>
      <w:r w:rsidRPr="00C67B3D">
        <w:rPr>
          <w:rFonts w:ascii="Times New Roman" w:eastAsia="Times New Roman" w:hAnsi="Times New Roman" w:cs="Times New Roman"/>
          <w:color w:val="000000"/>
          <w:sz w:val="28"/>
          <w:szCs w:val="28"/>
          <w:lang w:eastAsia="ru-RU"/>
        </w:rPr>
        <w:t xml:space="preserve">, </w:t>
      </w:r>
      <w:proofErr w:type="spellStart"/>
      <w:r w:rsidRPr="00C67B3D">
        <w:rPr>
          <w:rFonts w:ascii="Times New Roman" w:eastAsia="Times New Roman" w:hAnsi="Times New Roman" w:cs="Times New Roman"/>
          <w:color w:val="000000"/>
          <w:sz w:val="28"/>
          <w:szCs w:val="28"/>
          <w:lang w:eastAsia="ru-RU"/>
        </w:rPr>
        <w:t>Платошинское</w:t>
      </w:r>
      <w:proofErr w:type="spellEnd"/>
      <w:r w:rsidRPr="00C67B3D">
        <w:rPr>
          <w:rFonts w:ascii="Times New Roman" w:eastAsia="Times New Roman" w:hAnsi="Times New Roman" w:cs="Times New Roman"/>
          <w:color w:val="000000"/>
          <w:sz w:val="28"/>
          <w:szCs w:val="28"/>
          <w:lang w:eastAsia="ru-RU"/>
        </w:rPr>
        <w:t xml:space="preserve"> и </w:t>
      </w:r>
      <w:proofErr w:type="spellStart"/>
      <w:r w:rsidRPr="00C67B3D">
        <w:rPr>
          <w:rFonts w:ascii="Times New Roman" w:eastAsia="Times New Roman" w:hAnsi="Times New Roman" w:cs="Times New Roman"/>
          <w:color w:val="000000"/>
          <w:sz w:val="28"/>
          <w:szCs w:val="28"/>
          <w:lang w:eastAsia="ru-RU"/>
        </w:rPr>
        <w:t>Фроловское</w:t>
      </w:r>
      <w:proofErr w:type="spellEnd"/>
      <w:r w:rsidRPr="00C67B3D">
        <w:rPr>
          <w:rFonts w:ascii="Times New Roman" w:eastAsia="Times New Roman" w:hAnsi="Times New Roman" w:cs="Times New Roman"/>
          <w:color w:val="000000"/>
          <w:sz w:val="28"/>
          <w:szCs w:val="28"/>
          <w:lang w:eastAsia="ru-RU"/>
        </w:rPr>
        <w:t xml:space="preserve"> поселения)</w:t>
      </w:r>
      <w:r>
        <w:rPr>
          <w:rFonts w:ascii="Times New Roman" w:eastAsia="Times New Roman" w:hAnsi="Times New Roman" w:cs="Times New Roman"/>
          <w:color w:val="000000"/>
          <w:sz w:val="28"/>
          <w:szCs w:val="28"/>
          <w:lang w:eastAsia="ru-RU"/>
        </w:rPr>
        <w:t>.</w:t>
      </w:r>
    </w:p>
    <w:p w:rsidR="00C67B3D" w:rsidRPr="00C67B3D" w:rsidRDefault="00C67B3D" w:rsidP="00C67B3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B3D">
        <w:rPr>
          <w:rFonts w:ascii="Times New Roman" w:eastAsia="Times New Roman" w:hAnsi="Times New Roman" w:cs="Times New Roman"/>
          <w:sz w:val="28"/>
          <w:szCs w:val="28"/>
          <w:lang w:eastAsia="ru-RU"/>
        </w:rPr>
        <w:t xml:space="preserve">В 2020 году бюджетам сельских поселений предоставлены бюджетные кредиты в сумме  15 300,00 </w:t>
      </w:r>
      <w:proofErr w:type="spellStart"/>
      <w:r w:rsidRPr="00C67B3D">
        <w:rPr>
          <w:rFonts w:ascii="Times New Roman" w:eastAsia="Times New Roman" w:hAnsi="Times New Roman" w:cs="Times New Roman"/>
          <w:sz w:val="28"/>
          <w:szCs w:val="28"/>
          <w:lang w:eastAsia="ru-RU"/>
        </w:rPr>
        <w:t>тыс</w:t>
      </w:r>
      <w:proofErr w:type="gramStart"/>
      <w:r w:rsidRPr="00C67B3D">
        <w:rPr>
          <w:rFonts w:ascii="Times New Roman" w:eastAsia="Times New Roman" w:hAnsi="Times New Roman" w:cs="Times New Roman"/>
          <w:sz w:val="28"/>
          <w:szCs w:val="28"/>
          <w:lang w:eastAsia="ru-RU"/>
        </w:rPr>
        <w:t>.р</w:t>
      </w:r>
      <w:proofErr w:type="gramEnd"/>
      <w:r w:rsidRPr="00C67B3D">
        <w:rPr>
          <w:rFonts w:ascii="Times New Roman" w:eastAsia="Times New Roman" w:hAnsi="Times New Roman" w:cs="Times New Roman"/>
          <w:sz w:val="28"/>
          <w:szCs w:val="28"/>
          <w:lang w:eastAsia="ru-RU"/>
        </w:rPr>
        <w:t>уб</w:t>
      </w:r>
      <w:proofErr w:type="spellEnd"/>
      <w:r w:rsidRPr="00C67B3D">
        <w:rPr>
          <w:rFonts w:ascii="Times New Roman" w:eastAsia="Times New Roman" w:hAnsi="Times New Roman" w:cs="Times New Roman"/>
          <w:sz w:val="28"/>
          <w:szCs w:val="28"/>
          <w:lang w:eastAsia="ru-RU"/>
        </w:rPr>
        <w:t xml:space="preserve">., в </w:t>
      </w:r>
      <w:proofErr w:type="spellStart"/>
      <w:r w:rsidRPr="00C67B3D">
        <w:rPr>
          <w:rFonts w:ascii="Times New Roman" w:eastAsia="Times New Roman" w:hAnsi="Times New Roman" w:cs="Times New Roman"/>
          <w:sz w:val="28"/>
          <w:szCs w:val="28"/>
          <w:lang w:eastAsia="ru-RU"/>
        </w:rPr>
        <w:t>т.ч</w:t>
      </w:r>
      <w:proofErr w:type="spellEnd"/>
      <w:r w:rsidRPr="00C67B3D">
        <w:rPr>
          <w:rFonts w:ascii="Times New Roman" w:eastAsia="Times New Roman" w:hAnsi="Times New Roman" w:cs="Times New Roman"/>
          <w:sz w:val="28"/>
          <w:szCs w:val="28"/>
          <w:lang w:eastAsia="ru-RU"/>
        </w:rPr>
        <w:t xml:space="preserve">. бюджету </w:t>
      </w:r>
      <w:proofErr w:type="spellStart"/>
      <w:r w:rsidRPr="00C67B3D">
        <w:rPr>
          <w:rFonts w:ascii="Times New Roman" w:eastAsia="Times New Roman" w:hAnsi="Times New Roman" w:cs="Times New Roman"/>
          <w:sz w:val="28"/>
          <w:szCs w:val="28"/>
          <w:lang w:eastAsia="ru-RU"/>
        </w:rPr>
        <w:t>Сылвенского</w:t>
      </w:r>
      <w:proofErr w:type="spellEnd"/>
      <w:r w:rsidRPr="00C67B3D">
        <w:rPr>
          <w:rFonts w:ascii="Times New Roman" w:eastAsia="Times New Roman" w:hAnsi="Times New Roman" w:cs="Times New Roman"/>
          <w:sz w:val="28"/>
          <w:szCs w:val="28"/>
          <w:lang w:eastAsia="ru-RU"/>
        </w:rPr>
        <w:t xml:space="preserve"> сельского поселения (договор от 20.05.2020 № 27) в сумме 1200,00 тыс. руб., бюджету </w:t>
      </w:r>
      <w:proofErr w:type="spellStart"/>
      <w:r w:rsidRPr="00C67B3D">
        <w:rPr>
          <w:rFonts w:ascii="Times New Roman" w:eastAsia="Times New Roman" w:hAnsi="Times New Roman" w:cs="Times New Roman"/>
          <w:sz w:val="28"/>
          <w:szCs w:val="28"/>
          <w:lang w:eastAsia="ru-RU"/>
        </w:rPr>
        <w:t>Фроловского</w:t>
      </w:r>
      <w:proofErr w:type="spellEnd"/>
      <w:r w:rsidRPr="00C67B3D">
        <w:rPr>
          <w:rFonts w:ascii="Times New Roman" w:eastAsia="Times New Roman" w:hAnsi="Times New Roman" w:cs="Times New Roman"/>
          <w:sz w:val="28"/>
          <w:szCs w:val="28"/>
          <w:lang w:eastAsia="ru-RU"/>
        </w:rPr>
        <w:t xml:space="preserve"> сельского поселения (договор от 26.05.2020 № 29) в сумме  3000,00 тыс. руб., бюджету </w:t>
      </w:r>
      <w:proofErr w:type="spellStart"/>
      <w:r w:rsidRPr="00C67B3D">
        <w:rPr>
          <w:rFonts w:ascii="Times New Roman" w:eastAsia="Times New Roman" w:hAnsi="Times New Roman" w:cs="Times New Roman"/>
          <w:sz w:val="28"/>
          <w:szCs w:val="28"/>
          <w:lang w:eastAsia="ru-RU"/>
        </w:rPr>
        <w:t>Култаевского</w:t>
      </w:r>
      <w:proofErr w:type="spellEnd"/>
      <w:r w:rsidRPr="00C67B3D">
        <w:rPr>
          <w:rFonts w:ascii="Times New Roman" w:eastAsia="Times New Roman" w:hAnsi="Times New Roman" w:cs="Times New Roman"/>
          <w:sz w:val="28"/>
          <w:szCs w:val="28"/>
          <w:lang w:eastAsia="ru-RU"/>
        </w:rPr>
        <w:t xml:space="preserve"> сельского поселения (договор от 05.10.2020 № 38) в сумме 10 000,00 </w:t>
      </w:r>
      <w:proofErr w:type="spellStart"/>
      <w:r w:rsidRPr="00C67B3D">
        <w:rPr>
          <w:rFonts w:ascii="Times New Roman" w:eastAsia="Times New Roman" w:hAnsi="Times New Roman" w:cs="Times New Roman"/>
          <w:sz w:val="28"/>
          <w:szCs w:val="28"/>
          <w:lang w:eastAsia="ru-RU"/>
        </w:rPr>
        <w:t>тыс.руб</w:t>
      </w:r>
      <w:proofErr w:type="spellEnd"/>
      <w:r w:rsidRPr="00C67B3D">
        <w:rPr>
          <w:rFonts w:ascii="Times New Roman" w:eastAsia="Times New Roman" w:hAnsi="Times New Roman" w:cs="Times New Roman"/>
          <w:sz w:val="28"/>
          <w:szCs w:val="28"/>
          <w:lang w:eastAsia="ru-RU"/>
        </w:rPr>
        <w:t xml:space="preserve">., бюджету </w:t>
      </w:r>
      <w:proofErr w:type="spellStart"/>
      <w:r w:rsidRPr="00C67B3D">
        <w:rPr>
          <w:rFonts w:ascii="Times New Roman" w:eastAsia="Times New Roman" w:hAnsi="Times New Roman" w:cs="Times New Roman"/>
          <w:sz w:val="28"/>
          <w:szCs w:val="28"/>
          <w:lang w:eastAsia="ru-RU"/>
        </w:rPr>
        <w:t>Бершетского</w:t>
      </w:r>
      <w:proofErr w:type="spellEnd"/>
      <w:r w:rsidRPr="00C67B3D">
        <w:rPr>
          <w:rFonts w:ascii="Times New Roman" w:eastAsia="Times New Roman" w:hAnsi="Times New Roman" w:cs="Times New Roman"/>
          <w:sz w:val="28"/>
          <w:szCs w:val="28"/>
          <w:lang w:eastAsia="ru-RU"/>
        </w:rPr>
        <w:t xml:space="preserve"> сельского поселения (договор от 08.12.2020 № 41) в сумме 1 100,00 </w:t>
      </w:r>
      <w:proofErr w:type="spellStart"/>
      <w:r w:rsidRPr="00C67B3D">
        <w:rPr>
          <w:rFonts w:ascii="Times New Roman" w:eastAsia="Times New Roman" w:hAnsi="Times New Roman" w:cs="Times New Roman"/>
          <w:sz w:val="28"/>
          <w:szCs w:val="28"/>
          <w:lang w:eastAsia="ru-RU"/>
        </w:rPr>
        <w:t>тыс</w:t>
      </w:r>
      <w:proofErr w:type="gramStart"/>
      <w:r w:rsidRPr="00C67B3D">
        <w:rPr>
          <w:rFonts w:ascii="Times New Roman" w:eastAsia="Times New Roman" w:hAnsi="Times New Roman" w:cs="Times New Roman"/>
          <w:sz w:val="28"/>
          <w:szCs w:val="28"/>
          <w:lang w:eastAsia="ru-RU"/>
        </w:rPr>
        <w:t>.р</w:t>
      </w:r>
      <w:proofErr w:type="gramEnd"/>
      <w:r w:rsidRPr="00C67B3D">
        <w:rPr>
          <w:rFonts w:ascii="Times New Roman" w:eastAsia="Times New Roman" w:hAnsi="Times New Roman" w:cs="Times New Roman"/>
          <w:sz w:val="28"/>
          <w:szCs w:val="28"/>
          <w:lang w:eastAsia="ru-RU"/>
        </w:rPr>
        <w:t>уб</w:t>
      </w:r>
      <w:proofErr w:type="spellEnd"/>
      <w:r w:rsidRPr="00C67B3D">
        <w:rPr>
          <w:rFonts w:ascii="Times New Roman" w:eastAsia="Times New Roman" w:hAnsi="Times New Roman" w:cs="Times New Roman"/>
          <w:sz w:val="28"/>
          <w:szCs w:val="28"/>
          <w:lang w:eastAsia="ru-RU"/>
        </w:rPr>
        <w:t xml:space="preserve">. Из них погашено 5 500,00 тыс. руб. бюджетом </w:t>
      </w:r>
      <w:proofErr w:type="spellStart"/>
      <w:r w:rsidRPr="00C67B3D">
        <w:rPr>
          <w:rFonts w:ascii="Times New Roman" w:eastAsia="Times New Roman" w:hAnsi="Times New Roman" w:cs="Times New Roman"/>
          <w:sz w:val="28"/>
          <w:szCs w:val="28"/>
          <w:lang w:eastAsia="ru-RU"/>
        </w:rPr>
        <w:t>Култаевского</w:t>
      </w:r>
      <w:proofErr w:type="spellEnd"/>
      <w:r w:rsidRPr="00C67B3D">
        <w:rPr>
          <w:rFonts w:ascii="Times New Roman" w:eastAsia="Times New Roman" w:hAnsi="Times New Roman" w:cs="Times New Roman"/>
          <w:sz w:val="28"/>
          <w:szCs w:val="28"/>
          <w:lang w:eastAsia="ru-RU"/>
        </w:rPr>
        <w:t xml:space="preserve"> сельского поселения.</w:t>
      </w:r>
    </w:p>
    <w:p w:rsidR="00C67B3D" w:rsidRDefault="00C67B3D" w:rsidP="00C67B3D">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C67B3D">
        <w:rPr>
          <w:rFonts w:ascii="Times New Roman" w:eastAsia="Times New Roman" w:hAnsi="Times New Roman" w:cs="Times New Roman"/>
          <w:sz w:val="28"/>
          <w:szCs w:val="28"/>
          <w:lang w:eastAsia="ru-RU"/>
        </w:rPr>
        <w:t xml:space="preserve">В декабре 2020 года проведена реструктуризация задолженности по бюджетным кредитам в сумме 8 700,00 </w:t>
      </w:r>
      <w:proofErr w:type="spellStart"/>
      <w:r w:rsidRPr="00C67B3D">
        <w:rPr>
          <w:rFonts w:ascii="Times New Roman" w:eastAsia="Times New Roman" w:hAnsi="Times New Roman" w:cs="Times New Roman"/>
          <w:sz w:val="28"/>
          <w:szCs w:val="28"/>
          <w:lang w:eastAsia="ru-RU"/>
        </w:rPr>
        <w:t>тыс</w:t>
      </w:r>
      <w:proofErr w:type="gramStart"/>
      <w:r w:rsidRPr="00C67B3D">
        <w:rPr>
          <w:rFonts w:ascii="Times New Roman" w:eastAsia="Times New Roman" w:hAnsi="Times New Roman" w:cs="Times New Roman"/>
          <w:sz w:val="28"/>
          <w:szCs w:val="28"/>
          <w:lang w:eastAsia="ru-RU"/>
        </w:rPr>
        <w:t>.р</w:t>
      </w:r>
      <w:proofErr w:type="gramEnd"/>
      <w:r w:rsidRPr="00C67B3D">
        <w:rPr>
          <w:rFonts w:ascii="Times New Roman" w:eastAsia="Times New Roman" w:hAnsi="Times New Roman" w:cs="Times New Roman"/>
          <w:sz w:val="28"/>
          <w:szCs w:val="28"/>
          <w:lang w:eastAsia="ru-RU"/>
        </w:rPr>
        <w:t>уб</w:t>
      </w:r>
      <w:proofErr w:type="spellEnd"/>
      <w:r w:rsidRPr="00C67B3D">
        <w:rPr>
          <w:rFonts w:ascii="Times New Roman" w:eastAsia="Times New Roman" w:hAnsi="Times New Roman" w:cs="Times New Roman"/>
          <w:sz w:val="28"/>
          <w:szCs w:val="28"/>
          <w:lang w:eastAsia="ru-RU"/>
        </w:rPr>
        <w:t xml:space="preserve">., в том числе по бюджету </w:t>
      </w:r>
      <w:proofErr w:type="spellStart"/>
      <w:r w:rsidRPr="00C67B3D">
        <w:rPr>
          <w:rFonts w:ascii="Times New Roman" w:eastAsia="Times New Roman" w:hAnsi="Times New Roman" w:cs="Times New Roman"/>
          <w:sz w:val="28"/>
          <w:szCs w:val="28"/>
          <w:lang w:eastAsia="ru-RU"/>
        </w:rPr>
        <w:t>Култаевского</w:t>
      </w:r>
      <w:proofErr w:type="spellEnd"/>
      <w:r w:rsidRPr="00C67B3D">
        <w:rPr>
          <w:rFonts w:ascii="Times New Roman" w:eastAsia="Times New Roman" w:hAnsi="Times New Roman" w:cs="Times New Roman"/>
          <w:sz w:val="28"/>
          <w:szCs w:val="28"/>
          <w:lang w:eastAsia="ru-RU"/>
        </w:rPr>
        <w:t xml:space="preserve"> сельского поселения в сумме 4 500,00 тыс.. руб., по бюджету </w:t>
      </w:r>
      <w:proofErr w:type="spellStart"/>
      <w:r w:rsidRPr="00C67B3D">
        <w:rPr>
          <w:rFonts w:ascii="Times New Roman" w:eastAsia="Times New Roman" w:hAnsi="Times New Roman" w:cs="Times New Roman"/>
          <w:sz w:val="28"/>
          <w:szCs w:val="28"/>
          <w:lang w:eastAsia="ru-RU"/>
        </w:rPr>
        <w:t>Сылвенского</w:t>
      </w:r>
      <w:proofErr w:type="spellEnd"/>
      <w:r w:rsidRPr="00C67B3D">
        <w:rPr>
          <w:rFonts w:ascii="Times New Roman" w:eastAsia="Times New Roman" w:hAnsi="Times New Roman" w:cs="Times New Roman"/>
          <w:sz w:val="28"/>
          <w:szCs w:val="28"/>
          <w:lang w:eastAsia="ru-RU"/>
        </w:rPr>
        <w:t xml:space="preserve"> сельского поселения в сумме 1 200,00 тыс. руб., по бюджету </w:t>
      </w:r>
      <w:proofErr w:type="spellStart"/>
      <w:r w:rsidRPr="00C67B3D">
        <w:rPr>
          <w:rFonts w:ascii="Times New Roman" w:eastAsia="Times New Roman" w:hAnsi="Times New Roman" w:cs="Times New Roman"/>
          <w:sz w:val="28"/>
          <w:szCs w:val="28"/>
          <w:lang w:eastAsia="ru-RU"/>
        </w:rPr>
        <w:t>Фроловского</w:t>
      </w:r>
      <w:proofErr w:type="spellEnd"/>
      <w:r w:rsidRPr="00C67B3D">
        <w:rPr>
          <w:rFonts w:ascii="Times New Roman" w:eastAsia="Times New Roman" w:hAnsi="Times New Roman" w:cs="Times New Roman"/>
          <w:sz w:val="28"/>
          <w:szCs w:val="28"/>
          <w:lang w:eastAsia="ru-RU"/>
        </w:rPr>
        <w:t xml:space="preserve"> сельского поселения в сумме 3 000,0 тыс. руб.      </w:t>
      </w:r>
    </w:p>
    <w:p w:rsidR="00FA6EA8" w:rsidRPr="00C67B3D"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C67B3D">
        <w:rPr>
          <w:rFonts w:ascii="Times New Roman" w:eastAsia="Times New Roman" w:hAnsi="Times New Roman" w:cs="Times New Roman"/>
          <w:sz w:val="28"/>
          <w:szCs w:val="28"/>
          <w:lang w:eastAsia="ru-RU"/>
        </w:rPr>
        <w:t>Исполнены в полном объеме средства на выполнение передаваемых полномочий</w:t>
      </w:r>
      <w:r w:rsidR="00E62C45" w:rsidRPr="00C67B3D">
        <w:rPr>
          <w:rFonts w:ascii="Times New Roman" w:eastAsia="Times New Roman" w:hAnsi="Times New Roman" w:cs="Times New Roman"/>
          <w:sz w:val="28"/>
          <w:szCs w:val="28"/>
          <w:lang w:eastAsia="ru-RU"/>
        </w:rPr>
        <w:t xml:space="preserve"> </w:t>
      </w:r>
      <w:r w:rsidRPr="00C67B3D">
        <w:rPr>
          <w:rFonts w:ascii="Times New Roman" w:eastAsia="Times New Roman" w:hAnsi="Times New Roman" w:cs="Times New Roman"/>
          <w:sz w:val="28"/>
          <w:szCs w:val="28"/>
          <w:lang w:eastAsia="ru-RU"/>
        </w:rPr>
        <w:t>на</w:t>
      </w:r>
      <w:r w:rsidR="00E62C45" w:rsidRPr="00C67B3D">
        <w:rPr>
          <w:rFonts w:ascii="Times New Roman" w:eastAsia="Times New Roman" w:hAnsi="Times New Roman" w:cs="Times New Roman"/>
          <w:sz w:val="28"/>
          <w:szCs w:val="28"/>
          <w:lang w:eastAsia="ru-RU"/>
        </w:rPr>
        <w:t xml:space="preserve"> </w:t>
      </w:r>
      <w:r w:rsidRPr="00C67B3D">
        <w:rPr>
          <w:rFonts w:ascii="Times New Roman" w:eastAsia="Times New Roman" w:hAnsi="Times New Roman" w:cs="Times New Roman"/>
          <w:sz w:val="28"/>
          <w:szCs w:val="28"/>
          <w:lang w:eastAsia="ru-RU"/>
        </w:rPr>
        <w:t xml:space="preserve">обеспечение обслуживания получателей средств бюджетов поселений, </w:t>
      </w:r>
      <w:r w:rsidR="009E3CF5" w:rsidRPr="00C67B3D">
        <w:rPr>
          <w:rFonts w:ascii="Times New Roman" w:eastAsia="Times New Roman" w:hAnsi="Times New Roman" w:cs="Times New Roman"/>
          <w:sz w:val="28"/>
          <w:szCs w:val="28"/>
          <w:lang w:eastAsia="ru-RU"/>
        </w:rPr>
        <w:t>на проведение проверок по внутреннему финансовому контролю, на осуществление функций организации и ведения бухгалтерского (бюджетного), статистического, налогового учета, отчетности и планирования</w:t>
      </w:r>
      <w:r w:rsidR="00C67B3D" w:rsidRPr="00C67B3D">
        <w:rPr>
          <w:rFonts w:ascii="Times New Roman" w:eastAsia="Times New Roman" w:hAnsi="Times New Roman" w:cs="Times New Roman"/>
          <w:sz w:val="28"/>
          <w:szCs w:val="28"/>
          <w:lang w:eastAsia="ru-RU"/>
        </w:rPr>
        <w:t xml:space="preserve"> и</w:t>
      </w:r>
      <w:r w:rsidR="009E3CF5" w:rsidRPr="00C67B3D">
        <w:rPr>
          <w:rFonts w:ascii="Times New Roman" w:eastAsia="Times New Roman" w:hAnsi="Times New Roman" w:cs="Times New Roman"/>
          <w:sz w:val="28"/>
          <w:szCs w:val="28"/>
          <w:lang w:eastAsia="ru-RU"/>
        </w:rPr>
        <w:t xml:space="preserve"> </w:t>
      </w:r>
      <w:r w:rsidR="00C67B3D" w:rsidRPr="00C67B3D">
        <w:rPr>
          <w:rFonts w:ascii="Times New Roman" w:eastAsia="Times New Roman" w:hAnsi="Times New Roman" w:cs="Times New Roman"/>
          <w:sz w:val="28"/>
          <w:szCs w:val="28"/>
          <w:lang w:eastAsia="ru-RU"/>
        </w:rPr>
        <w:t xml:space="preserve">на определение поставщиков (подрядчиков, исполнителей) при осуществлении закупок товаров, работ, услуг для обеспечения муниципальных нужд муниципального образования </w:t>
      </w:r>
      <w:r w:rsidRPr="00C67B3D">
        <w:rPr>
          <w:rFonts w:ascii="Times New Roman" w:eastAsia="Times New Roman" w:hAnsi="Times New Roman" w:cs="Times New Roman"/>
          <w:sz w:val="28"/>
          <w:szCs w:val="28"/>
          <w:lang w:eastAsia="ru-RU"/>
        </w:rPr>
        <w:t>между сельскими поселениями и муниципальным</w:t>
      </w:r>
      <w:proofErr w:type="gramEnd"/>
      <w:r w:rsidRPr="00C67B3D">
        <w:rPr>
          <w:rFonts w:ascii="Times New Roman" w:eastAsia="Times New Roman" w:hAnsi="Times New Roman" w:cs="Times New Roman"/>
          <w:sz w:val="28"/>
          <w:szCs w:val="28"/>
          <w:lang w:eastAsia="ru-RU"/>
        </w:rPr>
        <w:t xml:space="preserve"> районом на основании заключенных соглашений. </w:t>
      </w:r>
    </w:p>
    <w:p w:rsidR="00FA6EA8" w:rsidRPr="00C67B3D"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B3D">
        <w:rPr>
          <w:rFonts w:ascii="Times New Roman" w:eastAsia="Times New Roman" w:hAnsi="Times New Roman" w:cs="Times New Roman"/>
          <w:sz w:val="28"/>
          <w:szCs w:val="28"/>
          <w:lang w:eastAsia="ru-RU"/>
        </w:rPr>
        <w:t>Осуществлялось обслуживание 1 лицевого счета краевого учреждения. Средства на обслуживание исполнены в полном объеме.</w:t>
      </w:r>
    </w:p>
    <w:p w:rsidR="00FA3B56" w:rsidRDefault="00C67B3D" w:rsidP="00FA3B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B3D">
        <w:rPr>
          <w:rFonts w:ascii="Times New Roman" w:eastAsia="Times New Roman" w:hAnsi="Times New Roman" w:cs="Times New Roman"/>
          <w:color w:val="000000"/>
          <w:sz w:val="28"/>
          <w:szCs w:val="28"/>
          <w:lang w:eastAsia="ru-RU"/>
        </w:rPr>
        <w:t xml:space="preserve">В связи с введением на территории Пермского края ограничений связанных с предотвращением распространения </w:t>
      </w:r>
      <w:proofErr w:type="spellStart"/>
      <w:r w:rsidRPr="00C67B3D">
        <w:rPr>
          <w:rFonts w:ascii="Times New Roman" w:eastAsia="Times New Roman" w:hAnsi="Times New Roman" w:cs="Times New Roman"/>
          <w:color w:val="000000"/>
          <w:sz w:val="28"/>
          <w:szCs w:val="28"/>
          <w:lang w:eastAsia="ru-RU"/>
        </w:rPr>
        <w:t>коронавируса</w:t>
      </w:r>
      <w:proofErr w:type="spellEnd"/>
      <w:r w:rsidRPr="00C67B3D">
        <w:rPr>
          <w:rFonts w:ascii="Times New Roman" w:eastAsia="Times New Roman" w:hAnsi="Times New Roman" w:cs="Times New Roman"/>
          <w:color w:val="000000"/>
          <w:sz w:val="28"/>
          <w:szCs w:val="28"/>
          <w:lang w:eastAsia="ru-RU"/>
        </w:rPr>
        <w:t xml:space="preserve"> семинары для органов местного самоуправления в марте не проводились.</w:t>
      </w:r>
      <w:r>
        <w:rPr>
          <w:rFonts w:ascii="Times New Roman" w:eastAsia="Times New Roman" w:hAnsi="Times New Roman" w:cs="Times New Roman"/>
          <w:color w:val="000000"/>
          <w:sz w:val="28"/>
          <w:szCs w:val="28"/>
          <w:lang w:eastAsia="ru-RU"/>
        </w:rPr>
        <w:t xml:space="preserve"> </w:t>
      </w:r>
      <w:r w:rsidRPr="00C67B3D">
        <w:rPr>
          <w:rFonts w:ascii="Times New Roman" w:eastAsia="Times New Roman" w:hAnsi="Times New Roman" w:cs="Times New Roman"/>
          <w:color w:val="000000"/>
          <w:sz w:val="28"/>
          <w:szCs w:val="28"/>
          <w:lang w:eastAsia="ru-RU"/>
        </w:rPr>
        <w:t>01 октября 2020 год</w:t>
      </w:r>
      <w:r>
        <w:rPr>
          <w:rFonts w:ascii="Times New Roman" w:eastAsia="Times New Roman" w:hAnsi="Times New Roman" w:cs="Times New Roman"/>
          <w:color w:val="000000"/>
          <w:sz w:val="28"/>
          <w:szCs w:val="28"/>
          <w:lang w:eastAsia="ru-RU"/>
        </w:rPr>
        <w:t xml:space="preserve">а проведен семинар в режиме ВКС </w:t>
      </w:r>
      <w:r w:rsidR="00FA6EA8" w:rsidRPr="00FA3B56">
        <w:rPr>
          <w:rFonts w:ascii="Times New Roman" w:eastAsia="Times New Roman" w:hAnsi="Times New Roman" w:cs="Times New Roman"/>
          <w:sz w:val="28"/>
          <w:szCs w:val="28"/>
          <w:lang w:eastAsia="ru-RU"/>
        </w:rPr>
        <w:t xml:space="preserve">по вопросам: </w:t>
      </w:r>
    </w:p>
    <w:p w:rsidR="00FA3B56" w:rsidRDefault="00FA3B56" w:rsidP="00FA3B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FA3B56">
        <w:rPr>
          <w:rFonts w:ascii="Times New Roman" w:eastAsia="Times New Roman" w:hAnsi="Times New Roman" w:cs="Times New Roman"/>
          <w:sz w:val="28"/>
          <w:szCs w:val="28"/>
          <w:lang w:eastAsia="ru-RU"/>
        </w:rPr>
        <w:t xml:space="preserve"> внесении изменений в Положение о бюджетном процессе (сроки внесения проекта решения о бюджете, приведение Положения в соответствие с </w:t>
      </w:r>
      <w:proofErr w:type="gramStart"/>
      <w:r w:rsidRPr="00FA3B56">
        <w:rPr>
          <w:rFonts w:ascii="Times New Roman" w:eastAsia="Times New Roman" w:hAnsi="Times New Roman" w:cs="Times New Roman"/>
          <w:sz w:val="28"/>
          <w:szCs w:val="28"/>
          <w:lang w:eastAsia="ru-RU"/>
        </w:rPr>
        <w:t>изменениями</w:t>
      </w:r>
      <w:proofErr w:type="gramEnd"/>
      <w:r w:rsidRPr="00FA3B56">
        <w:rPr>
          <w:rFonts w:ascii="Times New Roman" w:eastAsia="Times New Roman" w:hAnsi="Times New Roman" w:cs="Times New Roman"/>
          <w:sz w:val="28"/>
          <w:szCs w:val="28"/>
          <w:lang w:eastAsia="ru-RU"/>
        </w:rPr>
        <w:t xml:space="preserve"> внесенными в Бюджетный кодекс в части единого казначейского счета, внутреннего финансового контроля и аудита, доходы зачисляемые в бюджеты поселений и др.)</w:t>
      </w:r>
      <w:r>
        <w:rPr>
          <w:rFonts w:ascii="Times New Roman" w:eastAsia="Times New Roman" w:hAnsi="Times New Roman" w:cs="Times New Roman"/>
          <w:sz w:val="28"/>
          <w:szCs w:val="28"/>
          <w:lang w:eastAsia="ru-RU"/>
        </w:rPr>
        <w:t>;</w:t>
      </w:r>
    </w:p>
    <w:p w:rsidR="00FA3B56" w:rsidRPr="00FA3B56" w:rsidRDefault="00FA3B56" w:rsidP="00FA3B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FA3B56">
        <w:rPr>
          <w:rFonts w:ascii="Times New Roman" w:eastAsia="Times New Roman" w:hAnsi="Times New Roman" w:cs="Times New Roman"/>
          <w:sz w:val="28"/>
          <w:szCs w:val="28"/>
          <w:lang w:eastAsia="ru-RU"/>
        </w:rPr>
        <w:t xml:space="preserve"> новых правилах предоставления бюджетным и автономным учреждениям субсидий на иные цели с 2021 года</w:t>
      </w:r>
      <w:r>
        <w:rPr>
          <w:rFonts w:ascii="Times New Roman" w:eastAsia="Times New Roman" w:hAnsi="Times New Roman" w:cs="Times New Roman"/>
          <w:sz w:val="28"/>
          <w:szCs w:val="28"/>
          <w:lang w:eastAsia="ru-RU"/>
        </w:rPr>
        <w:t>;</w:t>
      </w:r>
    </w:p>
    <w:p w:rsidR="00FA3B56" w:rsidRPr="00FA3B56" w:rsidRDefault="00FA3B56" w:rsidP="00FA3B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о</w:t>
      </w:r>
      <w:r w:rsidRPr="00FA3B56">
        <w:rPr>
          <w:rFonts w:ascii="Times New Roman" w:eastAsia="Times New Roman" w:hAnsi="Times New Roman" w:cs="Times New Roman"/>
          <w:sz w:val="28"/>
          <w:szCs w:val="28"/>
          <w:lang w:eastAsia="ru-RU"/>
        </w:rPr>
        <w:t xml:space="preserve"> работе в подсистеме формирования управленческого классификатора РИС МКР ПК в части привязки бюджетных строк бюджета сельского поселения к кодам управленческого классификатора</w:t>
      </w:r>
      <w:r>
        <w:rPr>
          <w:rFonts w:ascii="Times New Roman" w:eastAsia="Times New Roman" w:hAnsi="Times New Roman" w:cs="Times New Roman"/>
          <w:sz w:val="28"/>
          <w:szCs w:val="28"/>
          <w:lang w:eastAsia="ru-RU"/>
        </w:rPr>
        <w:t>;</w:t>
      </w:r>
    </w:p>
    <w:p w:rsidR="00FA3B56" w:rsidRPr="00FA3B56" w:rsidRDefault="00FA3B56" w:rsidP="00FA3B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FA3B56">
        <w:rPr>
          <w:rFonts w:ascii="Times New Roman" w:eastAsia="Times New Roman" w:hAnsi="Times New Roman" w:cs="Times New Roman"/>
          <w:sz w:val="28"/>
          <w:szCs w:val="28"/>
          <w:lang w:eastAsia="ru-RU"/>
        </w:rPr>
        <w:t>б организации работы по формированию бюджетов сельских поселений на 2021-2023 годы, в том числе в системе «АЦК-Планирование»</w:t>
      </w:r>
      <w:r>
        <w:rPr>
          <w:rFonts w:ascii="Times New Roman" w:eastAsia="Times New Roman" w:hAnsi="Times New Roman" w:cs="Times New Roman"/>
          <w:sz w:val="28"/>
          <w:szCs w:val="28"/>
          <w:lang w:eastAsia="ru-RU"/>
        </w:rPr>
        <w:t>;</w:t>
      </w:r>
    </w:p>
    <w:p w:rsidR="00FA3B56" w:rsidRPr="00FA3B56" w:rsidRDefault="00FA3B56" w:rsidP="00FA3B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FA3B56">
        <w:rPr>
          <w:rFonts w:ascii="Times New Roman" w:eastAsia="Times New Roman" w:hAnsi="Times New Roman" w:cs="Times New Roman"/>
          <w:sz w:val="28"/>
          <w:szCs w:val="28"/>
          <w:lang w:eastAsia="ru-RU"/>
        </w:rPr>
        <w:t xml:space="preserve"> </w:t>
      </w:r>
      <w:proofErr w:type="gramStart"/>
      <w:r w:rsidRPr="00FA3B56">
        <w:rPr>
          <w:rFonts w:ascii="Times New Roman" w:eastAsia="Times New Roman" w:hAnsi="Times New Roman" w:cs="Times New Roman"/>
          <w:sz w:val="28"/>
          <w:szCs w:val="28"/>
          <w:lang w:eastAsia="ru-RU"/>
        </w:rPr>
        <w:t>соглашениях</w:t>
      </w:r>
      <w:proofErr w:type="gramEnd"/>
      <w:r w:rsidRPr="00FA3B56">
        <w:rPr>
          <w:rFonts w:ascii="Times New Roman" w:eastAsia="Times New Roman" w:hAnsi="Times New Roman" w:cs="Times New Roman"/>
          <w:sz w:val="28"/>
          <w:szCs w:val="28"/>
          <w:lang w:eastAsia="ru-RU"/>
        </w:rPr>
        <w:t xml:space="preserve"> о передаче полномочий по вопросам местного значения в части функций на определение поставщиков (подрядчиков, исполнителей) при осуществлении закупок товаров, работ, услуг для</w:t>
      </w:r>
      <w:r>
        <w:rPr>
          <w:rFonts w:ascii="Times New Roman" w:eastAsia="Times New Roman" w:hAnsi="Times New Roman" w:cs="Times New Roman"/>
          <w:sz w:val="28"/>
          <w:szCs w:val="28"/>
          <w:lang w:eastAsia="ru-RU"/>
        </w:rPr>
        <w:t xml:space="preserve"> обеспечения муниципальных нужд;</w:t>
      </w:r>
    </w:p>
    <w:p w:rsidR="00FA3B56" w:rsidRPr="00FA3B56" w:rsidRDefault="00FA3B56" w:rsidP="00FA3B5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Pr="00FA3B56">
        <w:rPr>
          <w:rFonts w:ascii="Times New Roman" w:eastAsia="Times New Roman" w:hAnsi="Times New Roman" w:cs="Times New Roman"/>
          <w:sz w:val="28"/>
          <w:szCs w:val="28"/>
          <w:lang w:eastAsia="ru-RU"/>
        </w:rPr>
        <w:t xml:space="preserve"> внедрении системы казначейских платежей</w:t>
      </w:r>
      <w:r>
        <w:rPr>
          <w:rFonts w:ascii="Times New Roman" w:eastAsia="Times New Roman" w:hAnsi="Times New Roman" w:cs="Times New Roman"/>
          <w:sz w:val="28"/>
          <w:szCs w:val="28"/>
          <w:lang w:eastAsia="ru-RU"/>
        </w:rPr>
        <w:t>;</w:t>
      </w:r>
    </w:p>
    <w:p w:rsidR="00FA3B56" w:rsidRDefault="00FA3B56" w:rsidP="00FA3B56">
      <w:pPr>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 о</w:t>
      </w:r>
      <w:r w:rsidRPr="00FA3B56">
        <w:rPr>
          <w:rFonts w:ascii="Times New Roman" w:eastAsia="Times New Roman" w:hAnsi="Times New Roman" w:cs="Times New Roman"/>
          <w:sz w:val="28"/>
          <w:szCs w:val="28"/>
          <w:lang w:eastAsia="ru-RU"/>
        </w:rPr>
        <w:t xml:space="preserve"> работе в системе «Электронный бюджет». Формирование и размещение информации на едином портале бюджетной системы РФ финансовыми органами сельских поселений.</w:t>
      </w:r>
    </w:p>
    <w:p w:rsidR="009E3CF5" w:rsidRPr="00FA3B56" w:rsidRDefault="009E3CF5"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3B56">
        <w:rPr>
          <w:rFonts w:ascii="Times New Roman" w:eastAsia="Times New Roman" w:hAnsi="Times New Roman" w:cs="Times New Roman"/>
          <w:sz w:val="28"/>
          <w:szCs w:val="28"/>
          <w:lang w:eastAsia="ru-RU"/>
        </w:rPr>
        <w:t>В течени</w:t>
      </w:r>
      <w:r w:rsidR="006A3831">
        <w:rPr>
          <w:rFonts w:ascii="Times New Roman" w:eastAsia="Times New Roman" w:hAnsi="Times New Roman" w:cs="Times New Roman"/>
          <w:sz w:val="28"/>
          <w:szCs w:val="28"/>
          <w:lang w:eastAsia="ru-RU"/>
        </w:rPr>
        <w:t>е</w:t>
      </w:r>
      <w:r w:rsidRPr="00FA3B56">
        <w:rPr>
          <w:rFonts w:ascii="Times New Roman" w:eastAsia="Times New Roman" w:hAnsi="Times New Roman" w:cs="Times New Roman"/>
          <w:sz w:val="28"/>
          <w:szCs w:val="28"/>
          <w:lang w:eastAsia="ru-RU"/>
        </w:rPr>
        <w:t xml:space="preserve"> отчетного </w:t>
      </w:r>
      <w:r w:rsidR="00981EF4" w:rsidRPr="00FA3B56">
        <w:rPr>
          <w:rFonts w:ascii="Times New Roman" w:eastAsia="Times New Roman" w:hAnsi="Times New Roman" w:cs="Times New Roman"/>
          <w:sz w:val="28"/>
          <w:szCs w:val="28"/>
          <w:lang w:eastAsia="ru-RU"/>
        </w:rPr>
        <w:t xml:space="preserve">года </w:t>
      </w:r>
      <w:r w:rsidRPr="00FA3B56">
        <w:rPr>
          <w:rFonts w:ascii="Times New Roman" w:eastAsia="Times New Roman" w:hAnsi="Times New Roman" w:cs="Times New Roman"/>
          <w:sz w:val="28"/>
          <w:szCs w:val="28"/>
          <w:lang w:eastAsia="ru-RU"/>
        </w:rPr>
        <w:t xml:space="preserve">специалисты ФЭУ ПММР повышали свой профессиональный уровень, путем прохождения курсов повышения квалификации, участия в семинарах. </w:t>
      </w:r>
    </w:p>
    <w:p w:rsidR="00FA6EA8" w:rsidRDefault="00FA6EA8" w:rsidP="00FA6E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3B56">
        <w:rPr>
          <w:rFonts w:ascii="Times New Roman" w:eastAsia="Times New Roman" w:hAnsi="Times New Roman" w:cs="Times New Roman"/>
          <w:sz w:val="28"/>
          <w:szCs w:val="28"/>
          <w:lang w:eastAsia="ru-RU"/>
        </w:rPr>
        <w:t xml:space="preserve">Таким образом, реализация </w:t>
      </w:r>
      <w:r w:rsidR="00981EF4" w:rsidRPr="00FA3B56">
        <w:rPr>
          <w:rFonts w:ascii="Times New Roman" w:eastAsia="Times New Roman" w:hAnsi="Times New Roman" w:cs="Times New Roman"/>
          <w:sz w:val="28"/>
          <w:szCs w:val="28"/>
          <w:lang w:eastAsia="ru-RU"/>
        </w:rPr>
        <w:t>П</w:t>
      </w:r>
      <w:r w:rsidRPr="00FA3B56">
        <w:rPr>
          <w:rFonts w:ascii="Times New Roman" w:eastAsia="Times New Roman" w:hAnsi="Times New Roman" w:cs="Times New Roman"/>
          <w:sz w:val="28"/>
          <w:szCs w:val="28"/>
          <w:lang w:eastAsia="ru-RU"/>
        </w:rPr>
        <w:t>рограммы, в 20</w:t>
      </w:r>
      <w:r w:rsidR="00FA3B56" w:rsidRPr="00FA3B56">
        <w:rPr>
          <w:rFonts w:ascii="Times New Roman" w:eastAsia="Times New Roman" w:hAnsi="Times New Roman" w:cs="Times New Roman"/>
          <w:sz w:val="28"/>
          <w:szCs w:val="28"/>
          <w:lang w:eastAsia="ru-RU"/>
        </w:rPr>
        <w:t>20</w:t>
      </w:r>
      <w:r w:rsidRPr="00FA3B56">
        <w:rPr>
          <w:rFonts w:ascii="Times New Roman" w:eastAsia="Times New Roman" w:hAnsi="Times New Roman" w:cs="Times New Roman"/>
          <w:sz w:val="28"/>
          <w:szCs w:val="28"/>
          <w:lang w:eastAsia="ru-RU"/>
        </w:rPr>
        <w:t xml:space="preserve"> году соответствует высокому уровню эффективности. Плановые показатели </w:t>
      </w:r>
      <w:r w:rsidR="00981EF4" w:rsidRPr="00FA3B56">
        <w:rPr>
          <w:rFonts w:ascii="Times New Roman" w:eastAsia="Times New Roman" w:hAnsi="Times New Roman" w:cs="Times New Roman"/>
          <w:sz w:val="28"/>
          <w:szCs w:val="28"/>
          <w:lang w:eastAsia="ru-RU"/>
        </w:rPr>
        <w:t xml:space="preserve">Программы выполнены на </w:t>
      </w:r>
      <w:r w:rsidR="00FA3B56" w:rsidRPr="00FA3B56">
        <w:rPr>
          <w:rFonts w:ascii="Times New Roman" w:eastAsia="Times New Roman" w:hAnsi="Times New Roman" w:cs="Times New Roman"/>
          <w:sz w:val="28"/>
          <w:szCs w:val="28"/>
          <w:lang w:eastAsia="ru-RU"/>
        </w:rPr>
        <w:t>99,9</w:t>
      </w:r>
      <w:r w:rsidR="00981EF4" w:rsidRPr="00FA3B56">
        <w:rPr>
          <w:rFonts w:ascii="Times New Roman" w:eastAsia="Times New Roman" w:hAnsi="Times New Roman" w:cs="Times New Roman"/>
          <w:sz w:val="28"/>
          <w:szCs w:val="28"/>
          <w:lang w:eastAsia="ru-RU"/>
        </w:rPr>
        <w:t>%</w:t>
      </w:r>
      <w:r w:rsidRPr="00FA3B56">
        <w:rPr>
          <w:rFonts w:ascii="Times New Roman" w:eastAsia="Times New Roman" w:hAnsi="Times New Roman" w:cs="Times New Roman"/>
          <w:sz w:val="28"/>
          <w:szCs w:val="28"/>
          <w:lang w:eastAsia="ru-RU"/>
        </w:rPr>
        <w:t xml:space="preserve">. Фактический объем финансирования по </w:t>
      </w:r>
      <w:r w:rsidR="00981EF4" w:rsidRPr="00FA3B56">
        <w:rPr>
          <w:rFonts w:ascii="Times New Roman" w:eastAsia="Times New Roman" w:hAnsi="Times New Roman" w:cs="Times New Roman"/>
          <w:sz w:val="28"/>
          <w:szCs w:val="28"/>
          <w:lang w:eastAsia="ru-RU"/>
        </w:rPr>
        <w:t>П</w:t>
      </w:r>
      <w:r w:rsidR="00E62C45" w:rsidRPr="00FA3B56">
        <w:rPr>
          <w:rFonts w:ascii="Times New Roman" w:eastAsia="Times New Roman" w:hAnsi="Times New Roman" w:cs="Times New Roman"/>
          <w:sz w:val="28"/>
          <w:szCs w:val="28"/>
          <w:lang w:eastAsia="ru-RU"/>
        </w:rPr>
        <w:t xml:space="preserve">рограмме составил </w:t>
      </w:r>
      <w:r w:rsidR="00FA3B56" w:rsidRPr="00FA3B56">
        <w:rPr>
          <w:rFonts w:ascii="Times New Roman" w:eastAsia="Times New Roman" w:hAnsi="Times New Roman" w:cs="Times New Roman"/>
          <w:sz w:val="28"/>
          <w:szCs w:val="28"/>
          <w:lang w:eastAsia="ru-RU"/>
        </w:rPr>
        <w:t>99,9</w:t>
      </w:r>
      <w:r w:rsidR="00E62C45" w:rsidRPr="00FA3B56">
        <w:rPr>
          <w:rFonts w:ascii="Times New Roman" w:eastAsia="Times New Roman" w:hAnsi="Times New Roman" w:cs="Times New Roman"/>
          <w:sz w:val="28"/>
          <w:szCs w:val="28"/>
          <w:lang w:eastAsia="ru-RU"/>
        </w:rPr>
        <w:t xml:space="preserve"> %</w:t>
      </w:r>
      <w:r w:rsidRPr="00FA3B56">
        <w:rPr>
          <w:rFonts w:ascii="Times New Roman" w:eastAsia="Times New Roman" w:hAnsi="Times New Roman" w:cs="Times New Roman"/>
          <w:sz w:val="28"/>
          <w:szCs w:val="28"/>
          <w:lang w:eastAsia="ru-RU"/>
        </w:rPr>
        <w:t xml:space="preserve">. </w:t>
      </w:r>
    </w:p>
    <w:p w:rsidR="00D32BC9" w:rsidRPr="003335FB" w:rsidRDefault="00D32BC9" w:rsidP="00D32B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2BC9">
        <w:rPr>
          <w:rFonts w:ascii="Times New Roman" w:eastAsia="Times New Roman" w:hAnsi="Times New Roman" w:cs="Times New Roman"/>
          <w:sz w:val="28"/>
          <w:szCs w:val="28"/>
          <w:lang w:eastAsia="ru-RU"/>
        </w:rPr>
        <w:t>Отчет</w:t>
      </w:r>
      <w:r>
        <w:rPr>
          <w:rFonts w:ascii="Times New Roman" w:eastAsia="Times New Roman" w:hAnsi="Times New Roman" w:cs="Times New Roman"/>
          <w:sz w:val="28"/>
          <w:szCs w:val="28"/>
          <w:lang w:eastAsia="ru-RU"/>
        </w:rPr>
        <w:t xml:space="preserve"> </w:t>
      </w:r>
      <w:r w:rsidRPr="00D32BC9">
        <w:rPr>
          <w:rFonts w:ascii="Times New Roman" w:eastAsia="Times New Roman" w:hAnsi="Times New Roman" w:cs="Times New Roman"/>
          <w:sz w:val="28"/>
          <w:szCs w:val="28"/>
          <w:lang w:eastAsia="ru-RU"/>
        </w:rPr>
        <w:t>о применении мер муниципального регулирования</w:t>
      </w:r>
      <w:r>
        <w:rPr>
          <w:rFonts w:ascii="Times New Roman" w:eastAsia="Times New Roman" w:hAnsi="Times New Roman" w:cs="Times New Roman"/>
          <w:sz w:val="28"/>
          <w:szCs w:val="28"/>
          <w:lang w:eastAsia="ru-RU"/>
        </w:rPr>
        <w:t xml:space="preserve"> </w:t>
      </w:r>
      <w:r w:rsidRPr="00D32BC9">
        <w:rPr>
          <w:rFonts w:ascii="Times New Roman" w:eastAsia="Times New Roman" w:hAnsi="Times New Roman" w:cs="Times New Roman"/>
          <w:sz w:val="28"/>
          <w:szCs w:val="28"/>
          <w:lang w:eastAsia="ru-RU"/>
        </w:rPr>
        <w:t xml:space="preserve">в сфере реализации </w:t>
      </w:r>
      <w:r>
        <w:rPr>
          <w:rFonts w:ascii="Times New Roman" w:eastAsia="Times New Roman" w:hAnsi="Times New Roman" w:cs="Times New Roman"/>
          <w:sz w:val="28"/>
          <w:szCs w:val="28"/>
          <w:lang w:eastAsia="ru-RU"/>
        </w:rPr>
        <w:t xml:space="preserve">Программы </w:t>
      </w:r>
      <w:r>
        <w:rPr>
          <w:rFonts w:ascii="Times New Roman" w:eastAsia="Times New Roman" w:hAnsi="Times New Roman" w:cs="Times New Roman"/>
          <w:sz w:val="28"/>
          <w:szCs w:val="28"/>
          <w:lang w:eastAsia="ru-RU"/>
        </w:rPr>
        <w:t>к г</w:t>
      </w:r>
      <w:r w:rsidRPr="00D32BC9">
        <w:rPr>
          <w:rFonts w:ascii="Times New Roman" w:eastAsia="Times New Roman" w:hAnsi="Times New Roman" w:cs="Times New Roman"/>
          <w:sz w:val="28"/>
          <w:szCs w:val="28"/>
          <w:lang w:eastAsia="ru-RU"/>
        </w:rPr>
        <w:t>одово</w:t>
      </w:r>
      <w:r>
        <w:rPr>
          <w:rFonts w:ascii="Times New Roman" w:eastAsia="Times New Roman" w:hAnsi="Times New Roman" w:cs="Times New Roman"/>
          <w:sz w:val="28"/>
          <w:szCs w:val="28"/>
          <w:lang w:eastAsia="ru-RU"/>
        </w:rPr>
        <w:t>му</w:t>
      </w:r>
      <w:r w:rsidRPr="00D32BC9">
        <w:rPr>
          <w:rFonts w:ascii="Times New Roman" w:eastAsia="Times New Roman" w:hAnsi="Times New Roman" w:cs="Times New Roman"/>
          <w:sz w:val="28"/>
          <w:szCs w:val="28"/>
          <w:lang w:eastAsia="ru-RU"/>
        </w:rPr>
        <w:t xml:space="preserve"> отчет</w:t>
      </w:r>
      <w:r>
        <w:rPr>
          <w:rFonts w:ascii="Times New Roman" w:eastAsia="Times New Roman" w:hAnsi="Times New Roman" w:cs="Times New Roman"/>
          <w:sz w:val="28"/>
          <w:szCs w:val="28"/>
          <w:lang w:eastAsia="ru-RU"/>
        </w:rPr>
        <w:t>у</w:t>
      </w:r>
      <w:r w:rsidRPr="00D32B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 2020 год не заполнялся в виду отсутствия данных.</w:t>
      </w:r>
    </w:p>
    <w:p w:rsidR="00E62C45" w:rsidRDefault="00E62C45"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D32BC9" w:rsidRDefault="00D32BC9" w:rsidP="00516D40">
      <w:pPr>
        <w:pStyle w:val="a8"/>
        <w:spacing w:line="240" w:lineRule="auto"/>
        <w:ind w:firstLine="0"/>
        <w:rPr>
          <w:sz w:val="22"/>
          <w:szCs w:val="22"/>
        </w:rPr>
      </w:pPr>
    </w:p>
    <w:p w:rsidR="00D32BC9" w:rsidRDefault="00D32BC9" w:rsidP="00516D40">
      <w:pPr>
        <w:pStyle w:val="a8"/>
        <w:spacing w:line="240" w:lineRule="auto"/>
        <w:ind w:firstLine="0"/>
        <w:rPr>
          <w:sz w:val="22"/>
          <w:szCs w:val="22"/>
        </w:rPr>
      </w:pPr>
      <w:bookmarkStart w:id="0" w:name="_GoBack"/>
      <w:bookmarkEnd w:id="0"/>
    </w:p>
    <w:p w:rsidR="00242943" w:rsidRDefault="00242943" w:rsidP="00516D40">
      <w:pPr>
        <w:pStyle w:val="a8"/>
        <w:spacing w:line="240" w:lineRule="auto"/>
        <w:ind w:firstLine="0"/>
        <w:rPr>
          <w:sz w:val="22"/>
          <w:szCs w:val="22"/>
        </w:rPr>
      </w:pPr>
    </w:p>
    <w:p w:rsidR="00242943" w:rsidRDefault="00242943"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Default="003F399C" w:rsidP="00516D40">
      <w:pPr>
        <w:pStyle w:val="a8"/>
        <w:spacing w:line="240" w:lineRule="auto"/>
        <w:ind w:firstLine="0"/>
        <w:rPr>
          <w:sz w:val="22"/>
          <w:szCs w:val="22"/>
        </w:rPr>
      </w:pPr>
    </w:p>
    <w:p w:rsidR="003F399C" w:rsidRPr="0037131A" w:rsidRDefault="003F399C" w:rsidP="003F399C">
      <w:pPr>
        <w:pStyle w:val="a8"/>
        <w:spacing w:line="240" w:lineRule="auto"/>
        <w:ind w:firstLine="0"/>
        <w:rPr>
          <w:sz w:val="22"/>
          <w:szCs w:val="22"/>
        </w:rPr>
      </w:pPr>
      <w:r>
        <w:rPr>
          <w:sz w:val="22"/>
          <w:szCs w:val="22"/>
        </w:rPr>
        <w:t>И.Ф. Косых</w:t>
      </w:r>
    </w:p>
    <w:p w:rsidR="003F399C" w:rsidRDefault="003F399C" w:rsidP="00516D40">
      <w:pPr>
        <w:pStyle w:val="a8"/>
        <w:spacing w:line="240" w:lineRule="auto"/>
        <w:ind w:firstLine="0"/>
        <w:rPr>
          <w:sz w:val="22"/>
          <w:szCs w:val="22"/>
        </w:rPr>
      </w:pPr>
      <w:r w:rsidRPr="0037131A">
        <w:rPr>
          <w:sz w:val="22"/>
          <w:szCs w:val="22"/>
        </w:rPr>
        <w:t>296 26 51</w:t>
      </w:r>
    </w:p>
    <w:sectPr w:rsidR="003F399C" w:rsidSect="00DD09F6">
      <w:footerReference w:type="default" r:id="rId9"/>
      <w:pgSz w:w="11906" w:h="16838"/>
      <w:pgMar w:top="794"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DA7" w:rsidRDefault="004F2DA7" w:rsidP="005422DC">
      <w:pPr>
        <w:spacing w:after="0" w:line="240" w:lineRule="auto"/>
      </w:pPr>
      <w:r>
        <w:separator/>
      </w:r>
    </w:p>
  </w:endnote>
  <w:endnote w:type="continuationSeparator" w:id="0">
    <w:p w:rsidR="004F2DA7" w:rsidRDefault="004F2DA7" w:rsidP="0054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53943"/>
      <w:docPartObj>
        <w:docPartGallery w:val="Page Numbers (Bottom of Page)"/>
        <w:docPartUnique/>
      </w:docPartObj>
    </w:sdtPr>
    <w:sdtEndPr/>
    <w:sdtContent>
      <w:p w:rsidR="003C361F" w:rsidRDefault="003C361F">
        <w:pPr>
          <w:pStyle w:val="af1"/>
          <w:jc w:val="center"/>
        </w:pPr>
        <w:r>
          <w:fldChar w:fldCharType="begin"/>
        </w:r>
        <w:r>
          <w:instrText>PAGE   \* MERGEFORMAT</w:instrText>
        </w:r>
        <w:r>
          <w:fldChar w:fldCharType="separate"/>
        </w:r>
        <w:r w:rsidR="00D32BC9">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DA7" w:rsidRDefault="004F2DA7" w:rsidP="005422DC">
      <w:pPr>
        <w:spacing w:after="0" w:line="240" w:lineRule="auto"/>
      </w:pPr>
      <w:r>
        <w:separator/>
      </w:r>
    </w:p>
  </w:footnote>
  <w:footnote w:type="continuationSeparator" w:id="0">
    <w:p w:rsidR="004F2DA7" w:rsidRDefault="004F2DA7" w:rsidP="00542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279"/>
    <w:multiLevelType w:val="hybridMultilevel"/>
    <w:tmpl w:val="16480F04"/>
    <w:lvl w:ilvl="0" w:tplc="C2B880C6">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5E7F38"/>
    <w:multiLevelType w:val="hybridMultilevel"/>
    <w:tmpl w:val="BD18EDC0"/>
    <w:lvl w:ilvl="0" w:tplc="C2B880C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E23F00"/>
    <w:multiLevelType w:val="multilevel"/>
    <w:tmpl w:val="33AE28CE"/>
    <w:lvl w:ilvl="0">
      <w:start w:val="9"/>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3">
    <w:nsid w:val="0EA90CFA"/>
    <w:multiLevelType w:val="multilevel"/>
    <w:tmpl w:val="BD18CAA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0024D56"/>
    <w:multiLevelType w:val="hybridMultilevel"/>
    <w:tmpl w:val="43742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8D37FF"/>
    <w:multiLevelType w:val="hybridMultilevel"/>
    <w:tmpl w:val="D8A26CD0"/>
    <w:lvl w:ilvl="0" w:tplc="0A607F26">
      <w:start w:val="3"/>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204EA"/>
    <w:multiLevelType w:val="hybridMultilevel"/>
    <w:tmpl w:val="CA629416"/>
    <w:lvl w:ilvl="0" w:tplc="DD640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3B4A42"/>
    <w:multiLevelType w:val="multilevel"/>
    <w:tmpl w:val="3078E7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6339F8"/>
    <w:multiLevelType w:val="hybridMultilevel"/>
    <w:tmpl w:val="836A183C"/>
    <w:lvl w:ilvl="0" w:tplc="23EED4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36A4223"/>
    <w:multiLevelType w:val="hybridMultilevel"/>
    <w:tmpl w:val="547473F6"/>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24576586"/>
    <w:multiLevelType w:val="hybridMultilevel"/>
    <w:tmpl w:val="691004C6"/>
    <w:lvl w:ilvl="0" w:tplc="F8B010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68F081E"/>
    <w:multiLevelType w:val="hybridMultilevel"/>
    <w:tmpl w:val="366C1B36"/>
    <w:lvl w:ilvl="0" w:tplc="D4D8173A">
      <w:start w:val="3"/>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ED3538"/>
    <w:multiLevelType w:val="hybridMultilevel"/>
    <w:tmpl w:val="A456F29E"/>
    <w:lvl w:ilvl="0" w:tplc="5B2C094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A63424F"/>
    <w:multiLevelType w:val="hybridMultilevel"/>
    <w:tmpl w:val="6FC0B128"/>
    <w:lvl w:ilvl="0" w:tplc="60A05E4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C0E5E8E"/>
    <w:multiLevelType w:val="hybridMultilevel"/>
    <w:tmpl w:val="D8A26CD0"/>
    <w:lvl w:ilvl="0" w:tplc="0A607F26">
      <w:start w:val="3"/>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DD6E20"/>
    <w:multiLevelType w:val="hybridMultilevel"/>
    <w:tmpl w:val="28F83E70"/>
    <w:lvl w:ilvl="0" w:tplc="75DCFD3C">
      <w:start w:val="2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2726FA1"/>
    <w:multiLevelType w:val="hybridMultilevel"/>
    <w:tmpl w:val="95FA2A04"/>
    <w:lvl w:ilvl="0" w:tplc="C2B880C6">
      <w:start w:val="6"/>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1176AB"/>
    <w:multiLevelType w:val="hybridMultilevel"/>
    <w:tmpl w:val="072451B8"/>
    <w:lvl w:ilvl="0" w:tplc="1AF8FF8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A2E3F22"/>
    <w:multiLevelType w:val="multilevel"/>
    <w:tmpl w:val="1128A54E"/>
    <w:lvl w:ilvl="0">
      <w:start w:val="9"/>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9">
    <w:nsid w:val="42D5167A"/>
    <w:multiLevelType w:val="hybridMultilevel"/>
    <w:tmpl w:val="300CAEF2"/>
    <w:lvl w:ilvl="0" w:tplc="8EACE5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46808C8"/>
    <w:multiLevelType w:val="hybridMultilevel"/>
    <w:tmpl w:val="B23ADFF6"/>
    <w:lvl w:ilvl="0" w:tplc="1AF8FF8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8DF5A3A"/>
    <w:multiLevelType w:val="multilevel"/>
    <w:tmpl w:val="546E5E68"/>
    <w:lvl w:ilvl="0">
      <w:start w:val="9"/>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2">
    <w:nsid w:val="4B6B0349"/>
    <w:multiLevelType w:val="multilevel"/>
    <w:tmpl w:val="5A04C08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423027D"/>
    <w:multiLevelType w:val="hybridMultilevel"/>
    <w:tmpl w:val="9B36F500"/>
    <w:lvl w:ilvl="0" w:tplc="2BFCCD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B0E646B"/>
    <w:multiLevelType w:val="hybridMultilevel"/>
    <w:tmpl w:val="DBCCB598"/>
    <w:lvl w:ilvl="0" w:tplc="9DF09F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F9D5CC1"/>
    <w:multiLevelType w:val="hybridMultilevel"/>
    <w:tmpl w:val="361AFD0A"/>
    <w:lvl w:ilvl="0" w:tplc="3730B11C">
      <w:start w:val="7"/>
      <w:numFmt w:val="decimal"/>
      <w:lvlText w:val="%1."/>
      <w:lvlJc w:val="left"/>
      <w:pPr>
        <w:ind w:left="1785" w:hanging="360"/>
      </w:pPr>
      <w:rPr>
        <w:rFonts w:hint="default"/>
      </w:rPr>
    </w:lvl>
    <w:lvl w:ilvl="1" w:tplc="04190019" w:tentative="1">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6">
    <w:nsid w:val="60C23AAF"/>
    <w:multiLevelType w:val="multilevel"/>
    <w:tmpl w:val="19AE98D0"/>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6E811DB4"/>
    <w:multiLevelType w:val="hybridMultilevel"/>
    <w:tmpl w:val="9E62AF16"/>
    <w:lvl w:ilvl="0" w:tplc="30D00EAE">
      <w:start w:val="5"/>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8">
    <w:nsid w:val="748606A0"/>
    <w:multiLevelType w:val="hybridMultilevel"/>
    <w:tmpl w:val="BCF6A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0F102F"/>
    <w:multiLevelType w:val="hybridMultilevel"/>
    <w:tmpl w:val="FC5AB170"/>
    <w:lvl w:ilvl="0" w:tplc="C2B880C6">
      <w:start w:val="6"/>
      <w:numFmt w:val="decimal"/>
      <w:lvlText w:val="%1)"/>
      <w:lvlJc w:val="left"/>
      <w:pPr>
        <w:ind w:left="163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C6E6A79"/>
    <w:multiLevelType w:val="multilevel"/>
    <w:tmpl w:val="C6E027D2"/>
    <w:lvl w:ilvl="0">
      <w:start w:val="5"/>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8"/>
  </w:num>
  <w:num w:numId="2">
    <w:abstractNumId w:val="7"/>
  </w:num>
  <w:num w:numId="3">
    <w:abstractNumId w:val="4"/>
  </w:num>
  <w:num w:numId="4">
    <w:abstractNumId w:val="22"/>
  </w:num>
  <w:num w:numId="5">
    <w:abstractNumId w:val="27"/>
  </w:num>
  <w:num w:numId="6">
    <w:abstractNumId w:val="12"/>
  </w:num>
  <w:num w:numId="7">
    <w:abstractNumId w:val="3"/>
  </w:num>
  <w:num w:numId="8">
    <w:abstractNumId w:val="19"/>
  </w:num>
  <w:num w:numId="9">
    <w:abstractNumId w:val="5"/>
  </w:num>
  <w:num w:numId="10">
    <w:abstractNumId w:val="26"/>
  </w:num>
  <w:num w:numId="11">
    <w:abstractNumId w:val="2"/>
  </w:num>
  <w:num w:numId="12">
    <w:abstractNumId w:val="20"/>
  </w:num>
  <w:num w:numId="13">
    <w:abstractNumId w:val="25"/>
  </w:num>
  <w:num w:numId="14">
    <w:abstractNumId w:val="18"/>
  </w:num>
  <w:num w:numId="15">
    <w:abstractNumId w:val="21"/>
  </w:num>
  <w:num w:numId="16">
    <w:abstractNumId w:val="17"/>
  </w:num>
  <w:num w:numId="17">
    <w:abstractNumId w:val="24"/>
  </w:num>
  <w:num w:numId="18">
    <w:abstractNumId w:val="23"/>
  </w:num>
  <w:num w:numId="19">
    <w:abstractNumId w:val="6"/>
  </w:num>
  <w:num w:numId="20">
    <w:abstractNumId w:val="11"/>
  </w:num>
  <w:num w:numId="21">
    <w:abstractNumId w:val="0"/>
  </w:num>
  <w:num w:numId="22">
    <w:abstractNumId w:val="1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9"/>
  </w:num>
  <w:num w:numId="26">
    <w:abstractNumId w:val="1"/>
  </w:num>
  <w:num w:numId="27">
    <w:abstractNumId w:val="29"/>
  </w:num>
  <w:num w:numId="28">
    <w:abstractNumId w:val="16"/>
  </w:num>
  <w:num w:numId="29">
    <w:abstractNumId w:val="15"/>
  </w:num>
  <w:num w:numId="30">
    <w:abstractNumId w:val="8"/>
  </w:num>
  <w:num w:numId="31">
    <w:abstractNumId w:val="1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2A3"/>
    <w:rsid w:val="0000375F"/>
    <w:rsid w:val="000048D8"/>
    <w:rsid w:val="000061E6"/>
    <w:rsid w:val="00012CD4"/>
    <w:rsid w:val="00023000"/>
    <w:rsid w:val="000245DA"/>
    <w:rsid w:val="000277E1"/>
    <w:rsid w:val="00033B4E"/>
    <w:rsid w:val="00052511"/>
    <w:rsid w:val="00056E0B"/>
    <w:rsid w:val="00076923"/>
    <w:rsid w:val="00081328"/>
    <w:rsid w:val="00081BED"/>
    <w:rsid w:val="00091B63"/>
    <w:rsid w:val="00096F48"/>
    <w:rsid w:val="000A35BC"/>
    <w:rsid w:val="000A59F9"/>
    <w:rsid w:val="000A5A12"/>
    <w:rsid w:val="000B0BF0"/>
    <w:rsid w:val="000C3109"/>
    <w:rsid w:val="000C7EAB"/>
    <w:rsid w:val="000D2D51"/>
    <w:rsid w:val="000D6E9A"/>
    <w:rsid w:val="000E0E83"/>
    <w:rsid w:val="000E43C1"/>
    <w:rsid w:val="000E59C4"/>
    <w:rsid w:val="000F0C6F"/>
    <w:rsid w:val="000F4B2A"/>
    <w:rsid w:val="000F70B5"/>
    <w:rsid w:val="00103BA3"/>
    <w:rsid w:val="00104A41"/>
    <w:rsid w:val="0010545E"/>
    <w:rsid w:val="00112509"/>
    <w:rsid w:val="001162E1"/>
    <w:rsid w:val="00120812"/>
    <w:rsid w:val="001402C6"/>
    <w:rsid w:val="0015304C"/>
    <w:rsid w:val="001532FC"/>
    <w:rsid w:val="00163414"/>
    <w:rsid w:val="00164636"/>
    <w:rsid w:val="00164C57"/>
    <w:rsid w:val="00165026"/>
    <w:rsid w:val="001651B9"/>
    <w:rsid w:val="001724F0"/>
    <w:rsid w:val="001811FB"/>
    <w:rsid w:val="00187D42"/>
    <w:rsid w:val="00193DDF"/>
    <w:rsid w:val="00193FA8"/>
    <w:rsid w:val="001960CA"/>
    <w:rsid w:val="001A0AAF"/>
    <w:rsid w:val="001A2ABA"/>
    <w:rsid w:val="001A6FD2"/>
    <w:rsid w:val="001B1CD9"/>
    <w:rsid w:val="001B1D14"/>
    <w:rsid w:val="001B2FE1"/>
    <w:rsid w:val="001C002E"/>
    <w:rsid w:val="001D5410"/>
    <w:rsid w:val="001E0B83"/>
    <w:rsid w:val="001E53BB"/>
    <w:rsid w:val="001E65A6"/>
    <w:rsid w:val="001E7224"/>
    <w:rsid w:val="00200B48"/>
    <w:rsid w:val="002049AC"/>
    <w:rsid w:val="00205744"/>
    <w:rsid w:val="0021153C"/>
    <w:rsid w:val="002131E2"/>
    <w:rsid w:val="002215E9"/>
    <w:rsid w:val="002260EB"/>
    <w:rsid w:val="00232BEB"/>
    <w:rsid w:val="00233F42"/>
    <w:rsid w:val="00235093"/>
    <w:rsid w:val="00236706"/>
    <w:rsid w:val="0024013B"/>
    <w:rsid w:val="00242943"/>
    <w:rsid w:val="00243BF1"/>
    <w:rsid w:val="0024738E"/>
    <w:rsid w:val="00247A90"/>
    <w:rsid w:val="002555FA"/>
    <w:rsid w:val="00265FF8"/>
    <w:rsid w:val="002660BE"/>
    <w:rsid w:val="002740F6"/>
    <w:rsid w:val="002927A3"/>
    <w:rsid w:val="0029317F"/>
    <w:rsid w:val="002931F2"/>
    <w:rsid w:val="00294B96"/>
    <w:rsid w:val="00294FD0"/>
    <w:rsid w:val="0029556C"/>
    <w:rsid w:val="002A29B4"/>
    <w:rsid w:val="002A5DDE"/>
    <w:rsid w:val="002B7AEF"/>
    <w:rsid w:val="002C68E4"/>
    <w:rsid w:val="002E3570"/>
    <w:rsid w:val="002F11EC"/>
    <w:rsid w:val="002F20F6"/>
    <w:rsid w:val="002F6A96"/>
    <w:rsid w:val="00301265"/>
    <w:rsid w:val="00303F72"/>
    <w:rsid w:val="00304114"/>
    <w:rsid w:val="00304628"/>
    <w:rsid w:val="00304935"/>
    <w:rsid w:val="00305A9F"/>
    <w:rsid w:val="003146D3"/>
    <w:rsid w:val="00315699"/>
    <w:rsid w:val="00317177"/>
    <w:rsid w:val="0032377E"/>
    <w:rsid w:val="00330713"/>
    <w:rsid w:val="003335FB"/>
    <w:rsid w:val="00335434"/>
    <w:rsid w:val="00337765"/>
    <w:rsid w:val="00337A19"/>
    <w:rsid w:val="00341722"/>
    <w:rsid w:val="0034758D"/>
    <w:rsid w:val="00347668"/>
    <w:rsid w:val="003555B1"/>
    <w:rsid w:val="00361125"/>
    <w:rsid w:val="003620AA"/>
    <w:rsid w:val="003623DD"/>
    <w:rsid w:val="00367B1D"/>
    <w:rsid w:val="003709E6"/>
    <w:rsid w:val="00370C5A"/>
    <w:rsid w:val="00370DAA"/>
    <w:rsid w:val="0037131A"/>
    <w:rsid w:val="00372C88"/>
    <w:rsid w:val="003775A0"/>
    <w:rsid w:val="00383E47"/>
    <w:rsid w:val="003861DF"/>
    <w:rsid w:val="003A6200"/>
    <w:rsid w:val="003A714C"/>
    <w:rsid w:val="003C194B"/>
    <w:rsid w:val="003C361F"/>
    <w:rsid w:val="003C3DA6"/>
    <w:rsid w:val="003D07C3"/>
    <w:rsid w:val="003D492E"/>
    <w:rsid w:val="003D7637"/>
    <w:rsid w:val="003E32AE"/>
    <w:rsid w:val="003E4751"/>
    <w:rsid w:val="003F2281"/>
    <w:rsid w:val="003F33D8"/>
    <w:rsid w:val="003F399C"/>
    <w:rsid w:val="003F412D"/>
    <w:rsid w:val="003F4951"/>
    <w:rsid w:val="0040529D"/>
    <w:rsid w:val="004118C1"/>
    <w:rsid w:val="0042136B"/>
    <w:rsid w:val="00425164"/>
    <w:rsid w:val="004263FB"/>
    <w:rsid w:val="00431E47"/>
    <w:rsid w:val="00440E28"/>
    <w:rsid w:val="00443FCB"/>
    <w:rsid w:val="0044467B"/>
    <w:rsid w:val="004473A3"/>
    <w:rsid w:val="00451501"/>
    <w:rsid w:val="004529F2"/>
    <w:rsid w:val="004534A1"/>
    <w:rsid w:val="0047248D"/>
    <w:rsid w:val="00476EA9"/>
    <w:rsid w:val="00495713"/>
    <w:rsid w:val="004A143D"/>
    <w:rsid w:val="004A6FE1"/>
    <w:rsid w:val="004A754E"/>
    <w:rsid w:val="004B225E"/>
    <w:rsid w:val="004B4DF8"/>
    <w:rsid w:val="004B6763"/>
    <w:rsid w:val="004C073C"/>
    <w:rsid w:val="004C0897"/>
    <w:rsid w:val="004D0823"/>
    <w:rsid w:val="004D52A3"/>
    <w:rsid w:val="004E00D8"/>
    <w:rsid w:val="004E0F7F"/>
    <w:rsid w:val="004E3070"/>
    <w:rsid w:val="004E4517"/>
    <w:rsid w:val="004E4B80"/>
    <w:rsid w:val="004F15BF"/>
    <w:rsid w:val="004F2C41"/>
    <w:rsid w:val="004F2DA7"/>
    <w:rsid w:val="004F41E5"/>
    <w:rsid w:val="004F5C77"/>
    <w:rsid w:val="004F6218"/>
    <w:rsid w:val="00506E84"/>
    <w:rsid w:val="00516AE3"/>
    <w:rsid w:val="00516D40"/>
    <w:rsid w:val="0051743C"/>
    <w:rsid w:val="00520A1C"/>
    <w:rsid w:val="005263F1"/>
    <w:rsid w:val="005278AA"/>
    <w:rsid w:val="00534D61"/>
    <w:rsid w:val="00536E21"/>
    <w:rsid w:val="005422DC"/>
    <w:rsid w:val="005440FB"/>
    <w:rsid w:val="00546F88"/>
    <w:rsid w:val="00555E32"/>
    <w:rsid w:val="00560EDF"/>
    <w:rsid w:val="00564AF6"/>
    <w:rsid w:val="00572E75"/>
    <w:rsid w:val="00574C2A"/>
    <w:rsid w:val="005764D3"/>
    <w:rsid w:val="00583994"/>
    <w:rsid w:val="0059148A"/>
    <w:rsid w:val="00593FAE"/>
    <w:rsid w:val="00594A5E"/>
    <w:rsid w:val="00595375"/>
    <w:rsid w:val="005A36FA"/>
    <w:rsid w:val="005B4E74"/>
    <w:rsid w:val="005B54EC"/>
    <w:rsid w:val="005B77D4"/>
    <w:rsid w:val="005C134B"/>
    <w:rsid w:val="005C633E"/>
    <w:rsid w:val="005D3ECE"/>
    <w:rsid w:val="005D6C6B"/>
    <w:rsid w:val="005E0713"/>
    <w:rsid w:val="005E21E7"/>
    <w:rsid w:val="005F67B8"/>
    <w:rsid w:val="00602974"/>
    <w:rsid w:val="00610034"/>
    <w:rsid w:val="0061188C"/>
    <w:rsid w:val="00613856"/>
    <w:rsid w:val="00613F65"/>
    <w:rsid w:val="00614969"/>
    <w:rsid w:val="00617714"/>
    <w:rsid w:val="00621772"/>
    <w:rsid w:val="00636171"/>
    <w:rsid w:val="006361D3"/>
    <w:rsid w:val="00647B92"/>
    <w:rsid w:val="006501F4"/>
    <w:rsid w:val="0065110D"/>
    <w:rsid w:val="00655779"/>
    <w:rsid w:val="00655C0E"/>
    <w:rsid w:val="006569E2"/>
    <w:rsid w:val="00670719"/>
    <w:rsid w:val="006969C8"/>
    <w:rsid w:val="00696E0D"/>
    <w:rsid w:val="006A29AE"/>
    <w:rsid w:val="006A2F71"/>
    <w:rsid w:val="006A3831"/>
    <w:rsid w:val="006A430C"/>
    <w:rsid w:val="006A7489"/>
    <w:rsid w:val="006B0FDA"/>
    <w:rsid w:val="006B21D2"/>
    <w:rsid w:val="006C18AD"/>
    <w:rsid w:val="006C37DC"/>
    <w:rsid w:val="006C6287"/>
    <w:rsid w:val="006C66C5"/>
    <w:rsid w:val="006D1ABC"/>
    <w:rsid w:val="006D273C"/>
    <w:rsid w:val="006D6261"/>
    <w:rsid w:val="006F1150"/>
    <w:rsid w:val="006F158A"/>
    <w:rsid w:val="00702075"/>
    <w:rsid w:val="00705DD8"/>
    <w:rsid w:val="00706301"/>
    <w:rsid w:val="00717259"/>
    <w:rsid w:val="007362BC"/>
    <w:rsid w:val="00740273"/>
    <w:rsid w:val="00740A66"/>
    <w:rsid w:val="00743688"/>
    <w:rsid w:val="00744A9C"/>
    <w:rsid w:val="00755237"/>
    <w:rsid w:val="007642EF"/>
    <w:rsid w:val="00765992"/>
    <w:rsid w:val="00767477"/>
    <w:rsid w:val="00784F78"/>
    <w:rsid w:val="00787554"/>
    <w:rsid w:val="00791B84"/>
    <w:rsid w:val="0079262F"/>
    <w:rsid w:val="00796F8B"/>
    <w:rsid w:val="007A1F36"/>
    <w:rsid w:val="007A4038"/>
    <w:rsid w:val="007B551E"/>
    <w:rsid w:val="007C60F7"/>
    <w:rsid w:val="007F0D50"/>
    <w:rsid w:val="007F1C72"/>
    <w:rsid w:val="007F31BD"/>
    <w:rsid w:val="007F3A57"/>
    <w:rsid w:val="007F7A4D"/>
    <w:rsid w:val="00804A28"/>
    <w:rsid w:val="008148B7"/>
    <w:rsid w:val="00814F11"/>
    <w:rsid w:val="008152F5"/>
    <w:rsid w:val="00817357"/>
    <w:rsid w:val="00823476"/>
    <w:rsid w:val="00826A1F"/>
    <w:rsid w:val="00834448"/>
    <w:rsid w:val="008357CC"/>
    <w:rsid w:val="00835CB7"/>
    <w:rsid w:val="00854FE4"/>
    <w:rsid w:val="00860A63"/>
    <w:rsid w:val="008674D6"/>
    <w:rsid w:val="00873C2E"/>
    <w:rsid w:val="0087737D"/>
    <w:rsid w:val="00877F47"/>
    <w:rsid w:val="00885FF1"/>
    <w:rsid w:val="00887A49"/>
    <w:rsid w:val="00887E78"/>
    <w:rsid w:val="008901BC"/>
    <w:rsid w:val="00891C76"/>
    <w:rsid w:val="00896EEB"/>
    <w:rsid w:val="008975C1"/>
    <w:rsid w:val="008A384B"/>
    <w:rsid w:val="008A7B0B"/>
    <w:rsid w:val="008B1FB9"/>
    <w:rsid w:val="008C1588"/>
    <w:rsid w:val="008C2362"/>
    <w:rsid w:val="008C3D00"/>
    <w:rsid w:val="008C736C"/>
    <w:rsid w:val="008D66B5"/>
    <w:rsid w:val="008E4307"/>
    <w:rsid w:val="008E5075"/>
    <w:rsid w:val="0090681E"/>
    <w:rsid w:val="00921FC7"/>
    <w:rsid w:val="0092269A"/>
    <w:rsid w:val="009244ED"/>
    <w:rsid w:val="00927073"/>
    <w:rsid w:val="00930A89"/>
    <w:rsid w:val="00947ABE"/>
    <w:rsid w:val="00950B00"/>
    <w:rsid w:val="00951A62"/>
    <w:rsid w:val="009545D1"/>
    <w:rsid w:val="00955FC0"/>
    <w:rsid w:val="0096096E"/>
    <w:rsid w:val="00962A5F"/>
    <w:rsid w:val="00963836"/>
    <w:rsid w:val="009652FD"/>
    <w:rsid w:val="009665B2"/>
    <w:rsid w:val="0097020B"/>
    <w:rsid w:val="00972812"/>
    <w:rsid w:val="009728DC"/>
    <w:rsid w:val="0097680A"/>
    <w:rsid w:val="009775ED"/>
    <w:rsid w:val="00981EF4"/>
    <w:rsid w:val="00981FE8"/>
    <w:rsid w:val="00986B8D"/>
    <w:rsid w:val="00986E87"/>
    <w:rsid w:val="009963DD"/>
    <w:rsid w:val="00997F72"/>
    <w:rsid w:val="009C1FE2"/>
    <w:rsid w:val="009D031A"/>
    <w:rsid w:val="009D0CAF"/>
    <w:rsid w:val="009D1B35"/>
    <w:rsid w:val="009D447B"/>
    <w:rsid w:val="009D5328"/>
    <w:rsid w:val="009D691E"/>
    <w:rsid w:val="009E3CF5"/>
    <w:rsid w:val="009E3F2E"/>
    <w:rsid w:val="009E4D13"/>
    <w:rsid w:val="009F1584"/>
    <w:rsid w:val="009F15B7"/>
    <w:rsid w:val="009F4145"/>
    <w:rsid w:val="009F6A81"/>
    <w:rsid w:val="00A016E9"/>
    <w:rsid w:val="00A06332"/>
    <w:rsid w:val="00A073BD"/>
    <w:rsid w:val="00A07AC8"/>
    <w:rsid w:val="00A12DF6"/>
    <w:rsid w:val="00A15D25"/>
    <w:rsid w:val="00A30A7F"/>
    <w:rsid w:val="00A32352"/>
    <w:rsid w:val="00A32480"/>
    <w:rsid w:val="00A353FE"/>
    <w:rsid w:val="00A4053A"/>
    <w:rsid w:val="00A41C02"/>
    <w:rsid w:val="00A44843"/>
    <w:rsid w:val="00A54424"/>
    <w:rsid w:val="00A5473C"/>
    <w:rsid w:val="00A54C69"/>
    <w:rsid w:val="00A63E51"/>
    <w:rsid w:val="00A67F52"/>
    <w:rsid w:val="00A76B4E"/>
    <w:rsid w:val="00A806C6"/>
    <w:rsid w:val="00A9067A"/>
    <w:rsid w:val="00AA1B51"/>
    <w:rsid w:val="00AB474E"/>
    <w:rsid w:val="00AB4C3B"/>
    <w:rsid w:val="00AB585A"/>
    <w:rsid w:val="00AB7BF6"/>
    <w:rsid w:val="00AC071D"/>
    <w:rsid w:val="00AC366D"/>
    <w:rsid w:val="00AD2A64"/>
    <w:rsid w:val="00AF309B"/>
    <w:rsid w:val="00AF4B2A"/>
    <w:rsid w:val="00AF67E4"/>
    <w:rsid w:val="00AF6E60"/>
    <w:rsid w:val="00AF7DBB"/>
    <w:rsid w:val="00B00DE2"/>
    <w:rsid w:val="00B03081"/>
    <w:rsid w:val="00B03894"/>
    <w:rsid w:val="00B10507"/>
    <w:rsid w:val="00B163E2"/>
    <w:rsid w:val="00B23087"/>
    <w:rsid w:val="00B26C5C"/>
    <w:rsid w:val="00B37667"/>
    <w:rsid w:val="00B37A22"/>
    <w:rsid w:val="00B42AF7"/>
    <w:rsid w:val="00B50CAD"/>
    <w:rsid w:val="00B521D1"/>
    <w:rsid w:val="00B52815"/>
    <w:rsid w:val="00B54ED8"/>
    <w:rsid w:val="00B660B0"/>
    <w:rsid w:val="00B67572"/>
    <w:rsid w:val="00B81D21"/>
    <w:rsid w:val="00B93CEB"/>
    <w:rsid w:val="00B94B5D"/>
    <w:rsid w:val="00BA694F"/>
    <w:rsid w:val="00BB6D14"/>
    <w:rsid w:val="00BD4ECA"/>
    <w:rsid w:val="00BE1881"/>
    <w:rsid w:val="00BF0642"/>
    <w:rsid w:val="00C0727D"/>
    <w:rsid w:val="00C165F8"/>
    <w:rsid w:val="00C2144D"/>
    <w:rsid w:val="00C22DD4"/>
    <w:rsid w:val="00C24378"/>
    <w:rsid w:val="00C271D3"/>
    <w:rsid w:val="00C36373"/>
    <w:rsid w:val="00C37C0D"/>
    <w:rsid w:val="00C41A6D"/>
    <w:rsid w:val="00C42621"/>
    <w:rsid w:val="00C42A64"/>
    <w:rsid w:val="00C42C59"/>
    <w:rsid w:val="00C507EE"/>
    <w:rsid w:val="00C51B8A"/>
    <w:rsid w:val="00C55610"/>
    <w:rsid w:val="00C60034"/>
    <w:rsid w:val="00C60E93"/>
    <w:rsid w:val="00C61040"/>
    <w:rsid w:val="00C64683"/>
    <w:rsid w:val="00C64C6A"/>
    <w:rsid w:val="00C67B3D"/>
    <w:rsid w:val="00C7759E"/>
    <w:rsid w:val="00C8490F"/>
    <w:rsid w:val="00C850FF"/>
    <w:rsid w:val="00C858A6"/>
    <w:rsid w:val="00C87391"/>
    <w:rsid w:val="00C92F24"/>
    <w:rsid w:val="00CB049F"/>
    <w:rsid w:val="00CC318C"/>
    <w:rsid w:val="00CC6B4E"/>
    <w:rsid w:val="00CD6457"/>
    <w:rsid w:val="00CE33F6"/>
    <w:rsid w:val="00CF21B7"/>
    <w:rsid w:val="00CF2463"/>
    <w:rsid w:val="00CF4877"/>
    <w:rsid w:val="00CF72CD"/>
    <w:rsid w:val="00D00010"/>
    <w:rsid w:val="00D002E3"/>
    <w:rsid w:val="00D00B33"/>
    <w:rsid w:val="00D02A85"/>
    <w:rsid w:val="00D02C2C"/>
    <w:rsid w:val="00D06FB8"/>
    <w:rsid w:val="00D10767"/>
    <w:rsid w:val="00D1321F"/>
    <w:rsid w:val="00D15AF1"/>
    <w:rsid w:val="00D172A2"/>
    <w:rsid w:val="00D304D6"/>
    <w:rsid w:val="00D310CF"/>
    <w:rsid w:val="00D32540"/>
    <w:rsid w:val="00D32BC9"/>
    <w:rsid w:val="00D34BB1"/>
    <w:rsid w:val="00D363F9"/>
    <w:rsid w:val="00D44EF0"/>
    <w:rsid w:val="00D460F0"/>
    <w:rsid w:val="00D51600"/>
    <w:rsid w:val="00D53D30"/>
    <w:rsid w:val="00D56277"/>
    <w:rsid w:val="00D85A19"/>
    <w:rsid w:val="00D864D9"/>
    <w:rsid w:val="00DA003B"/>
    <w:rsid w:val="00DA1D60"/>
    <w:rsid w:val="00DA1D96"/>
    <w:rsid w:val="00DD09F6"/>
    <w:rsid w:val="00DD2218"/>
    <w:rsid w:val="00DD37BC"/>
    <w:rsid w:val="00DD799C"/>
    <w:rsid w:val="00DE5441"/>
    <w:rsid w:val="00DF6673"/>
    <w:rsid w:val="00E0307D"/>
    <w:rsid w:val="00E10E30"/>
    <w:rsid w:val="00E11E79"/>
    <w:rsid w:val="00E2015F"/>
    <w:rsid w:val="00E331F9"/>
    <w:rsid w:val="00E34EF0"/>
    <w:rsid w:val="00E41111"/>
    <w:rsid w:val="00E43EEA"/>
    <w:rsid w:val="00E46BCC"/>
    <w:rsid w:val="00E4754D"/>
    <w:rsid w:val="00E504A9"/>
    <w:rsid w:val="00E51CF2"/>
    <w:rsid w:val="00E52F4A"/>
    <w:rsid w:val="00E60D9A"/>
    <w:rsid w:val="00E62C45"/>
    <w:rsid w:val="00E63101"/>
    <w:rsid w:val="00E63777"/>
    <w:rsid w:val="00E72A2C"/>
    <w:rsid w:val="00E75C8B"/>
    <w:rsid w:val="00E77B97"/>
    <w:rsid w:val="00E82AFA"/>
    <w:rsid w:val="00E82CDF"/>
    <w:rsid w:val="00E86749"/>
    <w:rsid w:val="00EA051C"/>
    <w:rsid w:val="00EA1C83"/>
    <w:rsid w:val="00EA3F31"/>
    <w:rsid w:val="00EB0AE2"/>
    <w:rsid w:val="00EB14CD"/>
    <w:rsid w:val="00EB5FCA"/>
    <w:rsid w:val="00EB65ED"/>
    <w:rsid w:val="00EC00D8"/>
    <w:rsid w:val="00EE1A8D"/>
    <w:rsid w:val="00EF4B06"/>
    <w:rsid w:val="00F00DA8"/>
    <w:rsid w:val="00F046F2"/>
    <w:rsid w:val="00F12C0F"/>
    <w:rsid w:val="00F132AD"/>
    <w:rsid w:val="00F15319"/>
    <w:rsid w:val="00F177B4"/>
    <w:rsid w:val="00F27201"/>
    <w:rsid w:val="00F27B4B"/>
    <w:rsid w:val="00F50115"/>
    <w:rsid w:val="00F50F6E"/>
    <w:rsid w:val="00F525D1"/>
    <w:rsid w:val="00F81B40"/>
    <w:rsid w:val="00F82955"/>
    <w:rsid w:val="00F84A69"/>
    <w:rsid w:val="00FA3B56"/>
    <w:rsid w:val="00FA6EA8"/>
    <w:rsid w:val="00FA78C2"/>
    <w:rsid w:val="00FB4417"/>
    <w:rsid w:val="00FB7C6E"/>
    <w:rsid w:val="00FC2422"/>
    <w:rsid w:val="00FC592E"/>
    <w:rsid w:val="00FC6AD6"/>
    <w:rsid w:val="00FD5522"/>
    <w:rsid w:val="00FE36CC"/>
    <w:rsid w:val="00FE72D6"/>
    <w:rsid w:val="00FF34E0"/>
    <w:rsid w:val="00FF43F3"/>
    <w:rsid w:val="00FF4748"/>
    <w:rsid w:val="00FF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2A3"/>
    <w:pPr>
      <w:ind w:left="720"/>
      <w:contextualSpacing/>
    </w:pPr>
    <w:rPr>
      <w:rFonts w:ascii="Calibri" w:eastAsia="Calibri" w:hAnsi="Calibri" w:cs="Times New Roman"/>
    </w:rPr>
  </w:style>
  <w:style w:type="paragraph" w:styleId="a5">
    <w:name w:val="Balloon Text"/>
    <w:basedOn w:val="a"/>
    <w:link w:val="a6"/>
    <w:semiHidden/>
    <w:unhideWhenUsed/>
    <w:rsid w:val="004D52A3"/>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D52A3"/>
    <w:rPr>
      <w:rFonts w:ascii="Tahoma" w:hAnsi="Tahoma" w:cs="Tahoma"/>
      <w:sz w:val="16"/>
      <w:szCs w:val="16"/>
    </w:rPr>
  </w:style>
  <w:style w:type="character" w:styleId="a7">
    <w:name w:val="Hyperlink"/>
    <w:basedOn w:val="a0"/>
    <w:uiPriority w:val="99"/>
    <w:unhideWhenUsed/>
    <w:rsid w:val="004D52A3"/>
    <w:rPr>
      <w:color w:val="0000FF" w:themeColor="hyperlink"/>
      <w:u w:val="single"/>
    </w:rPr>
  </w:style>
  <w:style w:type="paragraph" w:styleId="a8">
    <w:name w:val="Body Text"/>
    <w:basedOn w:val="a"/>
    <w:link w:val="a9"/>
    <w:unhideWhenUsed/>
    <w:rsid w:val="004D52A3"/>
    <w:pPr>
      <w:spacing w:after="0" w:line="360" w:lineRule="exact"/>
      <w:ind w:firstLine="720"/>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99"/>
    <w:rsid w:val="004D52A3"/>
    <w:rPr>
      <w:rFonts w:ascii="Times New Roman" w:eastAsia="Times New Roman" w:hAnsi="Times New Roman" w:cs="Times New Roman"/>
      <w:sz w:val="28"/>
      <w:szCs w:val="24"/>
      <w:lang w:eastAsia="ru-RU"/>
    </w:rPr>
  </w:style>
  <w:style w:type="paragraph" w:customStyle="1" w:styleId="aa">
    <w:name w:val="Адресат"/>
    <w:basedOn w:val="a"/>
    <w:rsid w:val="00E10E30"/>
    <w:pPr>
      <w:suppressAutoHyphens/>
      <w:spacing w:after="120" w:line="240" w:lineRule="exact"/>
    </w:pPr>
    <w:rPr>
      <w:rFonts w:ascii="Times New Roman" w:eastAsia="Times New Roman" w:hAnsi="Times New Roman" w:cs="Times New Roman"/>
      <w:sz w:val="28"/>
      <w:szCs w:val="20"/>
      <w:lang w:eastAsia="ru-RU"/>
    </w:rPr>
  </w:style>
  <w:style w:type="paragraph" w:customStyle="1" w:styleId="ab">
    <w:name w:val="Приложение"/>
    <w:basedOn w:val="a8"/>
    <w:rsid w:val="00E10E30"/>
    <w:pPr>
      <w:tabs>
        <w:tab w:val="left" w:pos="1673"/>
      </w:tabs>
      <w:spacing w:before="240" w:line="240" w:lineRule="exact"/>
      <w:ind w:left="1985" w:hanging="1985"/>
    </w:pPr>
    <w:rPr>
      <w:szCs w:val="20"/>
    </w:rPr>
  </w:style>
  <w:style w:type="paragraph" w:customStyle="1" w:styleId="ac">
    <w:name w:val="Заголовок к тексту"/>
    <w:basedOn w:val="a"/>
    <w:next w:val="a8"/>
    <w:rsid w:val="00E10E30"/>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d">
    <w:name w:val="регистрационные поля"/>
    <w:basedOn w:val="a"/>
    <w:rsid w:val="00E10E30"/>
    <w:pPr>
      <w:spacing w:after="0" w:line="240" w:lineRule="exact"/>
      <w:jc w:val="center"/>
    </w:pPr>
    <w:rPr>
      <w:rFonts w:ascii="Times New Roman" w:eastAsia="Times New Roman" w:hAnsi="Times New Roman" w:cs="Times New Roman"/>
      <w:sz w:val="28"/>
      <w:szCs w:val="20"/>
      <w:lang w:val="en-US" w:eastAsia="ru-RU"/>
    </w:rPr>
  </w:style>
  <w:style w:type="paragraph" w:customStyle="1" w:styleId="ae">
    <w:name w:val="Исполнитель"/>
    <w:basedOn w:val="a8"/>
    <w:rsid w:val="00E10E30"/>
    <w:pPr>
      <w:suppressAutoHyphens/>
      <w:spacing w:after="120" w:line="240" w:lineRule="exact"/>
      <w:ind w:firstLine="0"/>
      <w:jc w:val="left"/>
    </w:pPr>
    <w:rPr>
      <w:sz w:val="24"/>
      <w:szCs w:val="20"/>
    </w:rPr>
  </w:style>
  <w:style w:type="paragraph" w:styleId="af">
    <w:name w:val="header"/>
    <w:basedOn w:val="a"/>
    <w:link w:val="af0"/>
    <w:rsid w:val="00E10E3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0">
    <w:name w:val="Верхний колонтитул Знак"/>
    <w:basedOn w:val="a0"/>
    <w:link w:val="af"/>
    <w:rsid w:val="00E10E30"/>
    <w:rPr>
      <w:rFonts w:ascii="Times New Roman" w:eastAsia="Times New Roman" w:hAnsi="Times New Roman" w:cs="Times New Roman"/>
      <w:sz w:val="28"/>
      <w:szCs w:val="20"/>
      <w:lang w:eastAsia="ru-RU"/>
    </w:rPr>
  </w:style>
  <w:style w:type="paragraph" w:styleId="af1">
    <w:name w:val="footer"/>
    <w:basedOn w:val="a"/>
    <w:link w:val="af2"/>
    <w:uiPriority w:val="99"/>
    <w:rsid w:val="00E10E3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2">
    <w:name w:val="Нижний колонтитул Знак"/>
    <w:basedOn w:val="a0"/>
    <w:link w:val="af1"/>
    <w:uiPriority w:val="99"/>
    <w:rsid w:val="00E10E30"/>
    <w:rPr>
      <w:rFonts w:ascii="Times New Roman" w:eastAsia="Times New Roman" w:hAnsi="Times New Roman" w:cs="Times New Roman"/>
      <w:sz w:val="28"/>
      <w:szCs w:val="20"/>
      <w:lang w:eastAsia="ru-RU"/>
    </w:rPr>
  </w:style>
  <w:style w:type="paragraph" w:customStyle="1" w:styleId="ConsPlusNonformat">
    <w:name w:val="ConsPlusNonformat"/>
    <w:uiPriority w:val="99"/>
    <w:rsid w:val="00E10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10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Emphasis"/>
    <w:uiPriority w:val="20"/>
    <w:qFormat/>
    <w:rsid w:val="00E10E30"/>
    <w:rPr>
      <w:i/>
      <w:iCs/>
    </w:rPr>
  </w:style>
  <w:style w:type="paragraph" w:customStyle="1" w:styleId="Style6">
    <w:name w:val="Style6"/>
    <w:basedOn w:val="a"/>
    <w:rsid w:val="006C37DC"/>
    <w:pPr>
      <w:widowControl w:val="0"/>
      <w:autoSpaceDE w:val="0"/>
      <w:autoSpaceDN w:val="0"/>
      <w:adjustRightInd w:val="0"/>
      <w:spacing w:after="0" w:line="323" w:lineRule="exact"/>
      <w:jc w:val="both"/>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52A3"/>
    <w:pPr>
      <w:ind w:left="720"/>
      <w:contextualSpacing/>
    </w:pPr>
    <w:rPr>
      <w:rFonts w:ascii="Calibri" w:eastAsia="Calibri" w:hAnsi="Calibri" w:cs="Times New Roman"/>
    </w:rPr>
  </w:style>
  <w:style w:type="paragraph" w:styleId="a5">
    <w:name w:val="Balloon Text"/>
    <w:basedOn w:val="a"/>
    <w:link w:val="a6"/>
    <w:semiHidden/>
    <w:unhideWhenUsed/>
    <w:rsid w:val="004D52A3"/>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4D52A3"/>
    <w:rPr>
      <w:rFonts w:ascii="Tahoma" w:hAnsi="Tahoma" w:cs="Tahoma"/>
      <w:sz w:val="16"/>
      <w:szCs w:val="16"/>
    </w:rPr>
  </w:style>
  <w:style w:type="character" w:styleId="a7">
    <w:name w:val="Hyperlink"/>
    <w:basedOn w:val="a0"/>
    <w:uiPriority w:val="99"/>
    <w:unhideWhenUsed/>
    <w:rsid w:val="004D52A3"/>
    <w:rPr>
      <w:color w:val="0000FF" w:themeColor="hyperlink"/>
      <w:u w:val="single"/>
    </w:rPr>
  </w:style>
  <w:style w:type="paragraph" w:styleId="a8">
    <w:name w:val="Body Text"/>
    <w:basedOn w:val="a"/>
    <w:link w:val="a9"/>
    <w:unhideWhenUsed/>
    <w:rsid w:val="004D52A3"/>
    <w:pPr>
      <w:spacing w:after="0" w:line="360" w:lineRule="exact"/>
      <w:ind w:firstLine="720"/>
      <w:jc w:val="both"/>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99"/>
    <w:rsid w:val="004D52A3"/>
    <w:rPr>
      <w:rFonts w:ascii="Times New Roman" w:eastAsia="Times New Roman" w:hAnsi="Times New Roman" w:cs="Times New Roman"/>
      <w:sz w:val="28"/>
      <w:szCs w:val="24"/>
      <w:lang w:eastAsia="ru-RU"/>
    </w:rPr>
  </w:style>
  <w:style w:type="paragraph" w:customStyle="1" w:styleId="aa">
    <w:name w:val="Адресат"/>
    <w:basedOn w:val="a"/>
    <w:rsid w:val="00E10E30"/>
    <w:pPr>
      <w:suppressAutoHyphens/>
      <w:spacing w:after="120" w:line="240" w:lineRule="exact"/>
    </w:pPr>
    <w:rPr>
      <w:rFonts w:ascii="Times New Roman" w:eastAsia="Times New Roman" w:hAnsi="Times New Roman" w:cs="Times New Roman"/>
      <w:sz w:val="28"/>
      <w:szCs w:val="20"/>
      <w:lang w:eastAsia="ru-RU"/>
    </w:rPr>
  </w:style>
  <w:style w:type="paragraph" w:customStyle="1" w:styleId="ab">
    <w:name w:val="Приложение"/>
    <w:basedOn w:val="a8"/>
    <w:rsid w:val="00E10E30"/>
    <w:pPr>
      <w:tabs>
        <w:tab w:val="left" w:pos="1673"/>
      </w:tabs>
      <w:spacing w:before="240" w:line="240" w:lineRule="exact"/>
      <w:ind w:left="1985" w:hanging="1985"/>
    </w:pPr>
    <w:rPr>
      <w:szCs w:val="20"/>
    </w:rPr>
  </w:style>
  <w:style w:type="paragraph" w:customStyle="1" w:styleId="ac">
    <w:name w:val="Заголовок к тексту"/>
    <w:basedOn w:val="a"/>
    <w:next w:val="a8"/>
    <w:rsid w:val="00E10E30"/>
    <w:pPr>
      <w:suppressAutoHyphens/>
      <w:spacing w:after="480" w:line="240" w:lineRule="exact"/>
    </w:pPr>
    <w:rPr>
      <w:rFonts w:ascii="Times New Roman" w:eastAsia="Times New Roman" w:hAnsi="Times New Roman" w:cs="Times New Roman"/>
      <w:b/>
      <w:sz w:val="28"/>
      <w:szCs w:val="20"/>
      <w:lang w:eastAsia="ru-RU"/>
    </w:rPr>
  </w:style>
  <w:style w:type="paragraph" w:customStyle="1" w:styleId="ad">
    <w:name w:val="регистрационные поля"/>
    <w:basedOn w:val="a"/>
    <w:rsid w:val="00E10E30"/>
    <w:pPr>
      <w:spacing w:after="0" w:line="240" w:lineRule="exact"/>
      <w:jc w:val="center"/>
    </w:pPr>
    <w:rPr>
      <w:rFonts w:ascii="Times New Roman" w:eastAsia="Times New Roman" w:hAnsi="Times New Roman" w:cs="Times New Roman"/>
      <w:sz w:val="28"/>
      <w:szCs w:val="20"/>
      <w:lang w:val="en-US" w:eastAsia="ru-RU"/>
    </w:rPr>
  </w:style>
  <w:style w:type="paragraph" w:customStyle="1" w:styleId="ae">
    <w:name w:val="Исполнитель"/>
    <w:basedOn w:val="a8"/>
    <w:rsid w:val="00E10E30"/>
    <w:pPr>
      <w:suppressAutoHyphens/>
      <w:spacing w:after="120" w:line="240" w:lineRule="exact"/>
      <w:ind w:firstLine="0"/>
      <w:jc w:val="left"/>
    </w:pPr>
    <w:rPr>
      <w:sz w:val="24"/>
      <w:szCs w:val="20"/>
    </w:rPr>
  </w:style>
  <w:style w:type="paragraph" w:styleId="af">
    <w:name w:val="header"/>
    <w:basedOn w:val="a"/>
    <w:link w:val="af0"/>
    <w:rsid w:val="00E10E3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0">
    <w:name w:val="Верхний колонтитул Знак"/>
    <w:basedOn w:val="a0"/>
    <w:link w:val="af"/>
    <w:rsid w:val="00E10E30"/>
    <w:rPr>
      <w:rFonts w:ascii="Times New Roman" w:eastAsia="Times New Roman" w:hAnsi="Times New Roman" w:cs="Times New Roman"/>
      <w:sz w:val="28"/>
      <w:szCs w:val="20"/>
      <w:lang w:eastAsia="ru-RU"/>
    </w:rPr>
  </w:style>
  <w:style w:type="paragraph" w:styleId="af1">
    <w:name w:val="footer"/>
    <w:basedOn w:val="a"/>
    <w:link w:val="af2"/>
    <w:uiPriority w:val="99"/>
    <w:rsid w:val="00E10E3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f2">
    <w:name w:val="Нижний колонтитул Знак"/>
    <w:basedOn w:val="a0"/>
    <w:link w:val="af1"/>
    <w:uiPriority w:val="99"/>
    <w:rsid w:val="00E10E30"/>
    <w:rPr>
      <w:rFonts w:ascii="Times New Roman" w:eastAsia="Times New Roman" w:hAnsi="Times New Roman" w:cs="Times New Roman"/>
      <w:sz w:val="28"/>
      <w:szCs w:val="20"/>
      <w:lang w:eastAsia="ru-RU"/>
    </w:rPr>
  </w:style>
  <w:style w:type="paragraph" w:customStyle="1" w:styleId="ConsPlusNonformat">
    <w:name w:val="ConsPlusNonformat"/>
    <w:uiPriority w:val="99"/>
    <w:rsid w:val="00E10E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E10E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Emphasis"/>
    <w:uiPriority w:val="20"/>
    <w:qFormat/>
    <w:rsid w:val="00E10E30"/>
    <w:rPr>
      <w:i/>
      <w:iCs/>
    </w:rPr>
  </w:style>
  <w:style w:type="paragraph" w:customStyle="1" w:styleId="Style6">
    <w:name w:val="Style6"/>
    <w:basedOn w:val="a"/>
    <w:rsid w:val="006C37DC"/>
    <w:pPr>
      <w:widowControl w:val="0"/>
      <w:autoSpaceDE w:val="0"/>
      <w:autoSpaceDN w:val="0"/>
      <w:adjustRightInd w:val="0"/>
      <w:spacing w:after="0" w:line="323" w:lineRule="exact"/>
      <w:jc w:val="both"/>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6597">
      <w:bodyDiv w:val="1"/>
      <w:marLeft w:val="0"/>
      <w:marRight w:val="0"/>
      <w:marTop w:val="0"/>
      <w:marBottom w:val="0"/>
      <w:divBdr>
        <w:top w:val="none" w:sz="0" w:space="0" w:color="auto"/>
        <w:left w:val="none" w:sz="0" w:space="0" w:color="auto"/>
        <w:bottom w:val="none" w:sz="0" w:space="0" w:color="auto"/>
        <w:right w:val="none" w:sz="0" w:space="0" w:color="auto"/>
      </w:divBdr>
    </w:div>
    <w:div w:id="190149918">
      <w:bodyDiv w:val="1"/>
      <w:marLeft w:val="0"/>
      <w:marRight w:val="0"/>
      <w:marTop w:val="0"/>
      <w:marBottom w:val="0"/>
      <w:divBdr>
        <w:top w:val="none" w:sz="0" w:space="0" w:color="auto"/>
        <w:left w:val="none" w:sz="0" w:space="0" w:color="auto"/>
        <w:bottom w:val="none" w:sz="0" w:space="0" w:color="auto"/>
        <w:right w:val="none" w:sz="0" w:space="0" w:color="auto"/>
      </w:divBdr>
    </w:div>
    <w:div w:id="244144683">
      <w:bodyDiv w:val="1"/>
      <w:marLeft w:val="0"/>
      <w:marRight w:val="0"/>
      <w:marTop w:val="0"/>
      <w:marBottom w:val="0"/>
      <w:divBdr>
        <w:top w:val="none" w:sz="0" w:space="0" w:color="auto"/>
        <w:left w:val="none" w:sz="0" w:space="0" w:color="auto"/>
        <w:bottom w:val="none" w:sz="0" w:space="0" w:color="auto"/>
        <w:right w:val="none" w:sz="0" w:space="0" w:color="auto"/>
      </w:divBdr>
    </w:div>
    <w:div w:id="305166906">
      <w:bodyDiv w:val="1"/>
      <w:marLeft w:val="0"/>
      <w:marRight w:val="0"/>
      <w:marTop w:val="0"/>
      <w:marBottom w:val="0"/>
      <w:divBdr>
        <w:top w:val="none" w:sz="0" w:space="0" w:color="auto"/>
        <w:left w:val="none" w:sz="0" w:space="0" w:color="auto"/>
        <w:bottom w:val="none" w:sz="0" w:space="0" w:color="auto"/>
        <w:right w:val="none" w:sz="0" w:space="0" w:color="auto"/>
      </w:divBdr>
    </w:div>
    <w:div w:id="346908338">
      <w:bodyDiv w:val="1"/>
      <w:marLeft w:val="0"/>
      <w:marRight w:val="0"/>
      <w:marTop w:val="0"/>
      <w:marBottom w:val="0"/>
      <w:divBdr>
        <w:top w:val="none" w:sz="0" w:space="0" w:color="auto"/>
        <w:left w:val="none" w:sz="0" w:space="0" w:color="auto"/>
        <w:bottom w:val="none" w:sz="0" w:space="0" w:color="auto"/>
        <w:right w:val="none" w:sz="0" w:space="0" w:color="auto"/>
      </w:divBdr>
    </w:div>
    <w:div w:id="553660568">
      <w:bodyDiv w:val="1"/>
      <w:marLeft w:val="0"/>
      <w:marRight w:val="0"/>
      <w:marTop w:val="0"/>
      <w:marBottom w:val="0"/>
      <w:divBdr>
        <w:top w:val="none" w:sz="0" w:space="0" w:color="auto"/>
        <w:left w:val="none" w:sz="0" w:space="0" w:color="auto"/>
        <w:bottom w:val="none" w:sz="0" w:space="0" w:color="auto"/>
        <w:right w:val="none" w:sz="0" w:space="0" w:color="auto"/>
      </w:divBdr>
    </w:div>
    <w:div w:id="869488051">
      <w:bodyDiv w:val="1"/>
      <w:marLeft w:val="0"/>
      <w:marRight w:val="0"/>
      <w:marTop w:val="0"/>
      <w:marBottom w:val="0"/>
      <w:divBdr>
        <w:top w:val="none" w:sz="0" w:space="0" w:color="auto"/>
        <w:left w:val="none" w:sz="0" w:space="0" w:color="auto"/>
        <w:bottom w:val="none" w:sz="0" w:space="0" w:color="auto"/>
        <w:right w:val="none" w:sz="0" w:space="0" w:color="auto"/>
      </w:divBdr>
    </w:div>
    <w:div w:id="1017579834">
      <w:bodyDiv w:val="1"/>
      <w:marLeft w:val="0"/>
      <w:marRight w:val="0"/>
      <w:marTop w:val="0"/>
      <w:marBottom w:val="0"/>
      <w:divBdr>
        <w:top w:val="none" w:sz="0" w:space="0" w:color="auto"/>
        <w:left w:val="none" w:sz="0" w:space="0" w:color="auto"/>
        <w:bottom w:val="none" w:sz="0" w:space="0" w:color="auto"/>
        <w:right w:val="none" w:sz="0" w:space="0" w:color="auto"/>
      </w:divBdr>
    </w:div>
    <w:div w:id="1027100503">
      <w:bodyDiv w:val="1"/>
      <w:marLeft w:val="0"/>
      <w:marRight w:val="0"/>
      <w:marTop w:val="0"/>
      <w:marBottom w:val="0"/>
      <w:divBdr>
        <w:top w:val="none" w:sz="0" w:space="0" w:color="auto"/>
        <w:left w:val="none" w:sz="0" w:space="0" w:color="auto"/>
        <w:bottom w:val="none" w:sz="0" w:space="0" w:color="auto"/>
        <w:right w:val="none" w:sz="0" w:space="0" w:color="auto"/>
      </w:divBdr>
    </w:div>
    <w:div w:id="1330718074">
      <w:bodyDiv w:val="1"/>
      <w:marLeft w:val="0"/>
      <w:marRight w:val="0"/>
      <w:marTop w:val="0"/>
      <w:marBottom w:val="0"/>
      <w:divBdr>
        <w:top w:val="none" w:sz="0" w:space="0" w:color="auto"/>
        <w:left w:val="none" w:sz="0" w:space="0" w:color="auto"/>
        <w:bottom w:val="none" w:sz="0" w:space="0" w:color="auto"/>
        <w:right w:val="none" w:sz="0" w:space="0" w:color="auto"/>
      </w:divBdr>
    </w:div>
    <w:div w:id="1420712601">
      <w:bodyDiv w:val="1"/>
      <w:marLeft w:val="0"/>
      <w:marRight w:val="0"/>
      <w:marTop w:val="0"/>
      <w:marBottom w:val="0"/>
      <w:divBdr>
        <w:top w:val="none" w:sz="0" w:space="0" w:color="auto"/>
        <w:left w:val="none" w:sz="0" w:space="0" w:color="auto"/>
        <w:bottom w:val="none" w:sz="0" w:space="0" w:color="auto"/>
        <w:right w:val="none" w:sz="0" w:space="0" w:color="auto"/>
      </w:divBdr>
    </w:div>
    <w:div w:id="1505314165">
      <w:bodyDiv w:val="1"/>
      <w:marLeft w:val="0"/>
      <w:marRight w:val="0"/>
      <w:marTop w:val="0"/>
      <w:marBottom w:val="0"/>
      <w:divBdr>
        <w:top w:val="none" w:sz="0" w:space="0" w:color="auto"/>
        <w:left w:val="none" w:sz="0" w:space="0" w:color="auto"/>
        <w:bottom w:val="none" w:sz="0" w:space="0" w:color="auto"/>
        <w:right w:val="none" w:sz="0" w:space="0" w:color="auto"/>
      </w:divBdr>
    </w:div>
    <w:div w:id="1622103616">
      <w:bodyDiv w:val="1"/>
      <w:marLeft w:val="0"/>
      <w:marRight w:val="0"/>
      <w:marTop w:val="0"/>
      <w:marBottom w:val="0"/>
      <w:divBdr>
        <w:top w:val="none" w:sz="0" w:space="0" w:color="auto"/>
        <w:left w:val="none" w:sz="0" w:space="0" w:color="auto"/>
        <w:bottom w:val="none" w:sz="0" w:space="0" w:color="auto"/>
        <w:right w:val="none" w:sz="0" w:space="0" w:color="auto"/>
      </w:divBdr>
    </w:div>
    <w:div w:id="1727102560">
      <w:bodyDiv w:val="1"/>
      <w:marLeft w:val="0"/>
      <w:marRight w:val="0"/>
      <w:marTop w:val="0"/>
      <w:marBottom w:val="0"/>
      <w:divBdr>
        <w:top w:val="none" w:sz="0" w:space="0" w:color="auto"/>
        <w:left w:val="none" w:sz="0" w:space="0" w:color="auto"/>
        <w:bottom w:val="none" w:sz="0" w:space="0" w:color="auto"/>
        <w:right w:val="none" w:sz="0" w:space="0" w:color="auto"/>
      </w:divBdr>
    </w:div>
    <w:div w:id="1830291295">
      <w:bodyDiv w:val="1"/>
      <w:marLeft w:val="0"/>
      <w:marRight w:val="0"/>
      <w:marTop w:val="0"/>
      <w:marBottom w:val="0"/>
      <w:divBdr>
        <w:top w:val="none" w:sz="0" w:space="0" w:color="auto"/>
        <w:left w:val="none" w:sz="0" w:space="0" w:color="auto"/>
        <w:bottom w:val="none" w:sz="0" w:space="0" w:color="auto"/>
        <w:right w:val="none" w:sz="0" w:space="0" w:color="auto"/>
      </w:divBdr>
    </w:div>
    <w:div w:id="1880169279">
      <w:bodyDiv w:val="1"/>
      <w:marLeft w:val="0"/>
      <w:marRight w:val="0"/>
      <w:marTop w:val="0"/>
      <w:marBottom w:val="0"/>
      <w:divBdr>
        <w:top w:val="none" w:sz="0" w:space="0" w:color="auto"/>
        <w:left w:val="none" w:sz="0" w:space="0" w:color="auto"/>
        <w:bottom w:val="none" w:sz="0" w:space="0" w:color="auto"/>
        <w:right w:val="none" w:sz="0" w:space="0" w:color="auto"/>
      </w:divBdr>
    </w:div>
    <w:div w:id="1947150577">
      <w:bodyDiv w:val="1"/>
      <w:marLeft w:val="0"/>
      <w:marRight w:val="0"/>
      <w:marTop w:val="0"/>
      <w:marBottom w:val="0"/>
      <w:divBdr>
        <w:top w:val="none" w:sz="0" w:space="0" w:color="auto"/>
        <w:left w:val="none" w:sz="0" w:space="0" w:color="auto"/>
        <w:bottom w:val="none" w:sz="0" w:space="0" w:color="auto"/>
        <w:right w:val="none" w:sz="0" w:space="0" w:color="auto"/>
      </w:divBdr>
    </w:div>
    <w:div w:id="208872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959AE-68EB-4A77-AEE9-E8FB317BA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1448</TotalTime>
  <Pages>5</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feutorg-03</dc:creator>
  <cp:lastModifiedBy>feu17-02</cp:lastModifiedBy>
  <cp:revision>10</cp:revision>
  <cp:lastPrinted>2021-03-09T11:34:00Z</cp:lastPrinted>
  <dcterms:created xsi:type="dcterms:W3CDTF">2021-03-01T03:11:00Z</dcterms:created>
  <dcterms:modified xsi:type="dcterms:W3CDTF">2021-03-10T09:48:00Z</dcterms:modified>
</cp:coreProperties>
</file>